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8BC7" w14:textId="1167E9BA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Warszawa,</w:t>
      </w:r>
      <w:r w:rsidR="00A64B56">
        <w:rPr>
          <w:rFonts w:ascii="Arial" w:hAnsi="Arial" w:cs="Arial"/>
          <w:sz w:val="20"/>
          <w:szCs w:val="20"/>
        </w:rPr>
        <w:t xml:space="preserve"> </w:t>
      </w:r>
      <w:r w:rsidR="00E543B4">
        <w:rPr>
          <w:rFonts w:ascii="Arial" w:hAnsi="Arial" w:cs="Arial"/>
          <w:sz w:val="20"/>
          <w:szCs w:val="20"/>
        </w:rPr>
        <w:t>25</w:t>
      </w:r>
      <w:r w:rsidR="00DA478B">
        <w:rPr>
          <w:rFonts w:ascii="Arial" w:hAnsi="Arial" w:cs="Arial"/>
          <w:sz w:val="20"/>
          <w:szCs w:val="20"/>
        </w:rPr>
        <w:t>.04</w:t>
      </w:r>
      <w:r w:rsidR="00292010">
        <w:rPr>
          <w:rFonts w:ascii="Arial" w:hAnsi="Arial" w:cs="Arial"/>
          <w:sz w:val="20"/>
          <w:szCs w:val="20"/>
        </w:rPr>
        <w:t>.202</w:t>
      </w:r>
      <w:r w:rsidR="00DA478B">
        <w:rPr>
          <w:rFonts w:ascii="Arial" w:hAnsi="Arial" w:cs="Arial"/>
          <w:sz w:val="20"/>
          <w:szCs w:val="20"/>
        </w:rPr>
        <w:t>3</w:t>
      </w:r>
    </w:p>
    <w:p w14:paraId="7E3232C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66D2BBD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3D7CB56B" w14:textId="3EA5B0AC" w:rsidR="002751EF" w:rsidRDefault="002751EF" w:rsidP="00361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nr </w:t>
      </w:r>
      <w:r w:rsidR="00E543B4">
        <w:rPr>
          <w:rFonts w:ascii="Arial" w:hAnsi="Arial" w:cs="Arial"/>
          <w:b/>
        </w:rPr>
        <w:t>4</w:t>
      </w:r>
      <w:r w:rsidR="00292010">
        <w:rPr>
          <w:rFonts w:ascii="Arial" w:hAnsi="Arial" w:cs="Arial"/>
          <w:b/>
        </w:rPr>
        <w:t>/202</w:t>
      </w:r>
      <w:r w:rsidR="00DA478B">
        <w:rPr>
          <w:rFonts w:ascii="Arial" w:hAnsi="Arial" w:cs="Arial"/>
          <w:b/>
        </w:rPr>
        <w:t>3</w:t>
      </w:r>
    </w:p>
    <w:p w14:paraId="65134882" w14:textId="77777777" w:rsidR="00F5465F" w:rsidRPr="0014511D" w:rsidRDefault="00F5465F" w:rsidP="00361C2A">
      <w:pPr>
        <w:jc w:val="center"/>
        <w:rPr>
          <w:rFonts w:ascii="Arial" w:hAnsi="Arial" w:cs="Arial"/>
          <w:b/>
        </w:rPr>
      </w:pPr>
    </w:p>
    <w:p w14:paraId="55558403" w14:textId="7CEE3040" w:rsidR="002751EF" w:rsidRPr="00292010" w:rsidRDefault="002751EF" w:rsidP="00F5465F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w sprawie zamówienia</w:t>
      </w:r>
      <w:r>
        <w:rPr>
          <w:rFonts w:ascii="Arial" w:hAnsi="Arial" w:cs="Arial"/>
          <w:sz w:val="20"/>
          <w:szCs w:val="20"/>
        </w:rPr>
        <w:t xml:space="preserve"> na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 kampanii promocyjno</w:t>
      </w:r>
      <w:r w:rsidR="0022562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edukacyjnej</w:t>
      </w:r>
      <w:r w:rsidR="00E543B4">
        <w:rPr>
          <w:rFonts w:ascii="Arial" w:hAnsi="Arial" w:cs="Arial"/>
          <w:sz w:val="20"/>
          <w:szCs w:val="20"/>
        </w:rPr>
        <w:t xml:space="preserve"> </w:t>
      </w:r>
      <w:r w:rsidR="00E543B4" w:rsidRPr="00E543B4">
        <w:rPr>
          <w:rFonts w:ascii="Arial" w:hAnsi="Arial" w:cs="Arial"/>
          <w:sz w:val="20"/>
          <w:szCs w:val="20"/>
        </w:rPr>
        <w:t>„Jedz owoce i warzywa – w nich największa moc się skrywa!” – edycja IV</w:t>
      </w:r>
      <w:r w:rsidR="00225622">
        <w:rPr>
          <w:rFonts w:ascii="Arial" w:hAnsi="Arial" w:cs="Arial"/>
          <w:sz w:val="20"/>
          <w:szCs w:val="20"/>
        </w:rPr>
        <w:t>.</w:t>
      </w:r>
    </w:p>
    <w:p w14:paraId="4CB64E31" w14:textId="77777777" w:rsidR="002751EF" w:rsidRPr="00361C2A" w:rsidRDefault="002751EF" w:rsidP="00F5465F">
      <w:pPr>
        <w:jc w:val="both"/>
        <w:rPr>
          <w:rFonts w:ascii="Arial" w:hAnsi="Arial" w:cs="Arial"/>
          <w:sz w:val="20"/>
          <w:szCs w:val="20"/>
        </w:rPr>
      </w:pPr>
    </w:p>
    <w:p w14:paraId="08E2853F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I. ZAMAWIAJĄCY</w:t>
      </w:r>
    </w:p>
    <w:p w14:paraId="751E7463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C63E424" w14:textId="37727372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</w:p>
    <w:p w14:paraId="0F33FB6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ul. Wspólna 30, 00-930 Warszawa</w:t>
      </w:r>
    </w:p>
    <w:p w14:paraId="583FFBA6" w14:textId="77777777" w:rsidR="002751EF" w:rsidRPr="00167254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67254">
        <w:rPr>
          <w:rFonts w:ascii="Arial" w:hAnsi="Arial" w:cs="Arial"/>
          <w:sz w:val="20"/>
          <w:szCs w:val="20"/>
        </w:rPr>
        <w:t>NIP: 525-19-68-233, KRS: 0000209318</w:t>
      </w:r>
    </w:p>
    <w:p w14:paraId="29A604B8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1C2A">
        <w:rPr>
          <w:rFonts w:ascii="Arial" w:hAnsi="Arial" w:cs="Arial"/>
          <w:sz w:val="20"/>
          <w:szCs w:val="20"/>
          <w:lang w:val="fr-FR"/>
        </w:rPr>
        <w:t>e-mail: biuro@fbzpr.org.pl</w:t>
      </w:r>
    </w:p>
    <w:p w14:paraId="610FD28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Tel. 22 623 24 13</w:t>
      </w:r>
    </w:p>
    <w:p w14:paraId="370C23B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Faks 22 623 24 13</w:t>
      </w:r>
    </w:p>
    <w:p w14:paraId="67C1FBF0" w14:textId="77777777" w:rsidR="002751EF" w:rsidRDefault="002751EF" w:rsidP="0033533F">
      <w:pPr>
        <w:jc w:val="both"/>
        <w:rPr>
          <w:rFonts w:ascii="Arial" w:hAnsi="Arial" w:cs="Arial"/>
          <w:sz w:val="20"/>
          <w:szCs w:val="20"/>
        </w:rPr>
      </w:pPr>
    </w:p>
    <w:p w14:paraId="17EB20B3" w14:textId="77777777" w:rsidR="002751E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  <w:r w:rsidRPr="0033533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33533F">
        <w:rPr>
          <w:rFonts w:ascii="Arial" w:hAnsi="Arial" w:cs="Arial"/>
          <w:b/>
          <w:sz w:val="20"/>
          <w:szCs w:val="20"/>
        </w:rPr>
        <w:t xml:space="preserve"> TRYB ZAMÓWIENIA</w:t>
      </w:r>
    </w:p>
    <w:p w14:paraId="325225D4" w14:textId="77777777" w:rsidR="002751EF" w:rsidRPr="0033533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</w:p>
    <w:p w14:paraId="148215B4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Konkurencyjna procedura wyboru wykonawcy.</w:t>
      </w:r>
    </w:p>
    <w:p w14:paraId="5D874C2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w trybie zapytania ofertowego. Do czynności podejmowanych przez Zamawiającego i dostawców w postępowaniu o udzielenie zamówienia stosuje się przepisy ustawy z dnia 23 kwietnia 1964 r. – Kodeks cywilny (Dz.U. z 2017 r. poz.459 z późn. zmianami) oraz niniejszego zapytania ofertowego i nie podlega procedurom wynikającym z ustawy Prawo zamówień publicznych.</w:t>
      </w:r>
    </w:p>
    <w:p w14:paraId="2A80F24C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2FDC12B2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OPIS PRZEDMIOTU ZAMÓWIENIA</w:t>
      </w:r>
    </w:p>
    <w:p w14:paraId="28C5FC46" w14:textId="77777777" w:rsidR="002751EF" w:rsidRPr="0006202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5F701206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Prawidłowo zbilansowana dieta powinna stanowić podstawę naszego jadłospisu. Narodowy Instytut Zdrowia Publicznego – Państwowy Zakład Higieny (NIZP-PZH) ogłosił w 2020 r. „Zalecenia Zdrowego Żywienia". W sposób prosty i przejrzysty zostały one zilustrowane graficznie w postaci „Talerza Zdrowia” (dotychczas była to „Piramida Żywienia”) pełnego różnorodnych produktów, który symbolizuje zalecane proporcje poszczególnych grup produktów w całodziennej diecie:</w:t>
      </w:r>
    </w:p>
    <w:p w14:paraId="69706298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 połowa zalecanych produktów to warzywa i owoce (z przewagą warzyw!)</w:t>
      </w:r>
    </w:p>
    <w:p w14:paraId="1783491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• 1/4 stanowią ryby, mięso, nabiał, jaja, warzywa strączkowe i orzechy </w:t>
      </w:r>
    </w:p>
    <w:p w14:paraId="229707F0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 pozostała 1/4 talerza to produkty zbożowe, takie jak kasze, pieczywo i makarony.</w:t>
      </w:r>
    </w:p>
    <w:p w14:paraId="1718583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Światowa Organizacja Zdrowia zaleca przyjmowanie co najmniej 400 g warzyw i owoców dziennie, co oznacza min. 5 porcji na dobę.</w:t>
      </w:r>
    </w:p>
    <w:p w14:paraId="1BFCB0D0" w14:textId="15520245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Tymczasem według sondażu, przeprowadzonego przez FBZPR w ramach kampanii „Warzywa i owoce </w:t>
      </w:r>
      <w:r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– na szczęście!”, osób świadomych, że powinno się spożywać więcej niż pięć porcji warzyw i owoców każdego dnia, jest jedynie 5%! Choć prawie 70% respondentów z tego samego badania uważa, że odżywia się w sposób prawidłowy, to dla zaledwie 15% ankietowanych czynnikiem, który w największym stopniu wpływa na zdrowy styl życia, jest spożywanie 5 porcji warzyw i owoców dziennie. </w:t>
      </w:r>
    </w:p>
    <w:p w14:paraId="4817E0F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Jak pokazuje sondaż, zrealizowany na potrzeby I edycji kampanii „Jedz owoce i warzywa – w nich największa moc się skrywa!”, wielu rodziców ma problem z określeniem właściwej pozycji owoców i warzyw w piramidzie żywieniowej. Zaledwie co czwarty rodzic wie, że produkty te stanowią bazę codziennego zdrowego żywienia. Również tylko 1/4 ankietowanych potrafi prawidłowo wskazać właściwy układ poszczególnych grup produktów w piramidzie.</w:t>
      </w:r>
    </w:p>
    <w:p w14:paraId="571D8565" w14:textId="062DD7CD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Większość rodziców, bo aż 2/3 uważa, że zna rekomendowaną minimalną dzienną porcję warzyw i owoców do  spożycia. Jednak sytuacja komplikuje się, gdy trzeba określić konkretną ilość tych produktów </w:t>
      </w:r>
      <w:r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codziennej diecie: otóż tylko co piąty badany potrafi podać odpowiednią ilość w gramach (500g i więcej), a co drugi – w porcjach (minimum 5).</w:t>
      </w:r>
    </w:p>
    <w:p w14:paraId="2293599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Choć zdecydowana większość rodziców (72%) ocenia swoją dietę jako zdrową, tylko niespełna co czwarty rodzic deklaruje, że je pięć i więcej porcji warzyw i owoców każdego dnia (deklaracja dotycząca ostatniego tygodnia przed badaniem). Wynik ten ma odzwierciedlenie również w diecie ich pociech – jedynie niecałe 24% opiekunów potwierdza, że ich dziecko/dzieci spożywa co najmniej 5 porcji warzyw i owoców dziennie.</w:t>
      </w:r>
    </w:p>
    <w:p w14:paraId="09E0F74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Polskie dzieci obecnie tyją najszybciej w Europie. Jak się szacuje, ponad 18 proc. 11- i 12-latków ma nadwagę, a przeszło 3 proc. jest otyłych. W przypadku osób poniżej 20. roku życia nadwagę ma ok. 20 proc. dziewcząt i 31 proc. chłopców, a 5 proc. dziewcząt i 13 proc. chłopców jest otyłych.</w:t>
      </w:r>
    </w:p>
    <w:p w14:paraId="167A6D0E" w14:textId="27BC98EF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Jak podkreślają eksperci, otyłe dzieci częściej niż ich szczupli rówieśnicy doświadczają problemów psychologicznych lub zaburzeń psychicznych. Ryzyko wzrasta wraz z wiekiem. Są to problemy związane </w:t>
      </w:r>
      <w:r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lastRenderedPageBreak/>
        <w:t>z niską samooceną, jak również zaburzenia zachowania. Osoby z nadwagą są narażone na brak akceptacji i odrzucenie.</w:t>
      </w:r>
    </w:p>
    <w:p w14:paraId="71B66FE6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7EEFC52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 EDYCJA KAMPANII (2020-2021)</w:t>
      </w:r>
    </w:p>
    <w:p w14:paraId="4F6AAFD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Komunikacja oparta na dwóch filarach:</w:t>
      </w:r>
    </w:p>
    <w:p w14:paraId="4AE8F378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 filar: edukacja</w:t>
      </w:r>
    </w:p>
    <w:p w14:paraId="65D1220D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II filar: praktyka</w:t>
      </w:r>
    </w:p>
    <w:p w14:paraId="2314364C" w14:textId="08CC2E6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Dzięki takiemu dwutorowemu działaniu zyskaliśmy możliwość przekazania rzetelnej wiedzy rodzicom/</w:t>
      </w:r>
      <w:r>
        <w:rPr>
          <w:rFonts w:ascii="Arial" w:hAnsi="Arial" w:cs="Arial"/>
          <w:sz w:val="20"/>
          <w:szCs w:val="20"/>
        </w:rPr>
        <w:t xml:space="preserve"> </w:t>
      </w:r>
      <w:r w:rsidRPr="0052195C">
        <w:rPr>
          <w:rFonts w:ascii="Arial" w:hAnsi="Arial" w:cs="Arial"/>
          <w:sz w:val="20"/>
          <w:szCs w:val="20"/>
        </w:rPr>
        <w:t xml:space="preserve">opiekunom, kadrze szkolnej i dzieciom, a następnie przełożenia jej na codzienne doświadczenie, </w:t>
      </w:r>
      <w:r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precyzyjnie dobranych do grupy docelowej działaniach.</w:t>
      </w:r>
    </w:p>
    <w:p w14:paraId="5973D8D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4C5200FA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Działania zrealizowane w ramach I edycji kampanii:</w:t>
      </w:r>
    </w:p>
    <w:p w14:paraId="00FC46FF" w14:textId="1C1DE70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Sondaż opinii wśród rodziców nt. zwyczajów żywieniowych ich dzieci oraz spożycia warzyw i owoców;</w:t>
      </w:r>
    </w:p>
    <w:p w14:paraId="693C65BF" w14:textId="423428A5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Plakaty, broszury i gadżety dla dzieci;</w:t>
      </w:r>
    </w:p>
    <w:p w14:paraId="4D184AAC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ekspertem – lekarzem pediatrą;</w:t>
      </w:r>
    </w:p>
    <w:p w14:paraId="37F5783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Współpraca z ekspertem – psychodietetykiem; </w:t>
      </w:r>
    </w:p>
    <w:p w14:paraId="5F116D48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Materiały edukacyjne dla rodziców i nauczycieli – przygotowane przez ekspertów, zawierające rzetelne informacje nt. odpowiednio zbilansowanej diety, prawidłowego komponowania i zestawiania ze sobą posiłków, najnowszych doniesień nt. walorów warzyw i owoców oraz korzyści, jakie płyną ze spożywania zalecanej porcji tych produktów przez dzieci;</w:t>
      </w:r>
    </w:p>
    <w:p w14:paraId="3A9A4FCE" w14:textId="6608118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blogerami/influencerami kulinarnymi/parentingowymi;</w:t>
      </w:r>
    </w:p>
    <w:p w14:paraId="4CF453D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Konkursy z nagrodami dla konsumentów;</w:t>
      </w:r>
    </w:p>
    <w:p w14:paraId="544186A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Konkurs dla przedszkolaków i uczniów;</w:t>
      </w:r>
    </w:p>
    <w:p w14:paraId="70D7477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Akcja emailingowa do szkół i przedszkoli – w celu nagłośnienia konkursu;</w:t>
      </w:r>
    </w:p>
    <w:p w14:paraId="0DDDDD81" w14:textId="5E94CB0B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advertorialowa w prasie parentingowej i dla kadry nauczycielskiej;</w:t>
      </w:r>
    </w:p>
    <w:p w14:paraId="13874AC0" w14:textId="0D3E59E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Stworzenie i prowadzenie strony internetowej kampanii;</w:t>
      </w:r>
    </w:p>
    <w:p w14:paraId="484B53A8" w14:textId="2C0B1ABB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Prowadzenie profilu na Facebooku;</w:t>
      </w:r>
    </w:p>
    <w:p w14:paraId="0CD53ECF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reklamowa online i na Facebooku;</w:t>
      </w:r>
    </w:p>
    <w:p w14:paraId="6BD73874" w14:textId="0394434A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Biuro prasowe / relacje medialne – w wyniku dystrybucji komunikatów prasowych do mediów w I edycji uzyskano łącznie 159 publikacji prasowych. Ich łączny szacunkowy ekwiwalent reklamowy (AVE) wyniósł 284 596 zł;</w:t>
      </w:r>
    </w:p>
    <w:p w14:paraId="3A9DAF41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Warsztaty warzywno-owocowe dla najmłodszych – zrealizowano w sumie 16 warsztatów, w których łącznie wzięło udział 434 dzieci.</w:t>
      </w:r>
    </w:p>
    <w:p w14:paraId="4E5926DB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4D347C0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II EDYCJA KAMPANII (2021)</w:t>
      </w:r>
    </w:p>
    <w:p w14:paraId="7186AB3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 edycja kampanii miała charakter teoretyczny i edukacyjny. II edycja zyskała wymiar praktyczny:</w:t>
      </w:r>
    </w:p>
    <w:p w14:paraId="5662A622" w14:textId="1E53E8FC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z jednej strony – postawiono silny akcent na aspekt kulinarny, czyli jak w praktyce wykorzystać warzywa i owoce na co dzień, jak komponować codzienną dietę, by nie zabrakło w niej dzieciom wszystkich potrzebnych witamin i składników mineralnych. Korzystano tu z wiedzy dietetyka, blogerów kulinarnych </w:t>
      </w:r>
      <w:r w:rsidR="001E6FA7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i doświadczeń samych rodziców;</w:t>
      </w:r>
    </w:p>
    <w:p w14:paraId="218C41B1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z drugiej strony – koncentracja na konkretnych zaleceniach i poradach (dietetyka oraz samych rodziców – dla rodziców) w zakresie żywienia i przekonywania dzieci do jedzenia warzyw i owoców każdego dnia, w pięciu porcjach dziennie.</w:t>
      </w:r>
    </w:p>
    <w:p w14:paraId="1CC0E6E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2F66662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Komunikacja kierowana do rodziców i pośrednio do dzieci. Angażowanie tych grup i zachęcanie do dzielenia się autorskim kontentem była ważnym elementem tej edycji kampanii. Materiały od rodziców były wartościową bazą dla innych rodziców. Dlatego zachęcano nie tylko do korzystania z naszych materiałów, ale także dzielenia się przepisami, poradami, informacjami, które sprawdziły się w praktyce. W działaniach komunikacyjnych uwzględniano również kadrę nauczycielską w przedszkolach i szkołach.</w:t>
      </w:r>
    </w:p>
    <w:p w14:paraId="066A089E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W II edycji kampanii odwołano się do hasła „Połowa sukcesu”. Oznacza ono, że 50% tego, co jemy, powinny stanowić warzywa i owoce. Wizualnie nawiązuje do metody „połowy talerza”, na której znajdują się warzywa, a dodatkiem do nich jest sok owocowy lub przekąska owocowa.</w:t>
      </w:r>
    </w:p>
    <w:p w14:paraId="2CD9411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25A29880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Działania zrealizowane w ramach II edycji kampanii:</w:t>
      </w:r>
    </w:p>
    <w:p w14:paraId="69C1201E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reklamowa na Fb i Instagramie;</w:t>
      </w:r>
    </w:p>
    <w:p w14:paraId="30FA12E4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reklamowa online;</w:t>
      </w:r>
    </w:p>
    <w:p w14:paraId="04B36F34" w14:textId="141DD74D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advertorialowa w mediach parentingowych;</w:t>
      </w:r>
    </w:p>
    <w:p w14:paraId="72BDBE1B" w14:textId="2EB035D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Obecność w </w:t>
      </w:r>
      <w:r w:rsidR="001E6FA7" w:rsidRPr="0052195C">
        <w:rPr>
          <w:rFonts w:ascii="Arial" w:hAnsi="Arial" w:cs="Arial"/>
          <w:sz w:val="20"/>
          <w:szCs w:val="20"/>
        </w:rPr>
        <w:t xml:space="preserve">2 wydaniach programu </w:t>
      </w:r>
      <w:r w:rsidRPr="0052195C">
        <w:rPr>
          <w:rFonts w:ascii="Arial" w:hAnsi="Arial" w:cs="Arial"/>
          <w:sz w:val="20"/>
          <w:szCs w:val="20"/>
        </w:rPr>
        <w:t>„Pytaniu na Śniadanie” w TVP2;</w:t>
      </w:r>
    </w:p>
    <w:p w14:paraId="7433160E" w14:textId="390F5F5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Prowadzenie strony internetowej;</w:t>
      </w:r>
    </w:p>
    <w:p w14:paraId="66E207DA" w14:textId="1DC9505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Prowadzenie profili na Facebooku i Instagramie;</w:t>
      </w:r>
    </w:p>
    <w:p w14:paraId="08541E46" w14:textId="4F1BFB3D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lastRenderedPageBreak/>
        <w:t>•</w:t>
      </w:r>
      <w:r w:rsidRPr="0052195C">
        <w:rPr>
          <w:rFonts w:ascii="Arial" w:hAnsi="Arial" w:cs="Arial"/>
          <w:sz w:val="20"/>
          <w:szCs w:val="20"/>
        </w:rPr>
        <w:tab/>
        <w:t>Książka kucharska dla dzieci;</w:t>
      </w:r>
    </w:p>
    <w:p w14:paraId="1E1A225F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dietetykiem;</w:t>
      </w:r>
    </w:p>
    <w:p w14:paraId="6BA5602A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dietetykiem-blogerem;</w:t>
      </w:r>
    </w:p>
    <w:p w14:paraId="42671A4D" w14:textId="7F8220A2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blogerami i influencerami;</w:t>
      </w:r>
    </w:p>
    <w:p w14:paraId="0868DD4F" w14:textId="3E2AE00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Konkursy kulinarne dla internautów;</w:t>
      </w:r>
    </w:p>
    <w:p w14:paraId="39FED14D" w14:textId="2E9C4E31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uczestnikiem MasterChef Junior Bart</w:t>
      </w:r>
      <w:r w:rsidR="001E6FA7">
        <w:rPr>
          <w:rFonts w:ascii="Arial" w:hAnsi="Arial" w:cs="Arial"/>
          <w:sz w:val="20"/>
          <w:szCs w:val="20"/>
        </w:rPr>
        <w:t>kiem</w:t>
      </w:r>
      <w:r w:rsidRPr="0052195C">
        <w:rPr>
          <w:rFonts w:ascii="Arial" w:hAnsi="Arial" w:cs="Arial"/>
          <w:sz w:val="20"/>
          <w:szCs w:val="20"/>
        </w:rPr>
        <w:t xml:space="preserve"> Kwie</w:t>
      </w:r>
      <w:r w:rsidR="001E6FA7">
        <w:rPr>
          <w:rFonts w:ascii="Arial" w:hAnsi="Arial" w:cs="Arial"/>
          <w:sz w:val="20"/>
          <w:szCs w:val="20"/>
        </w:rPr>
        <w:t>tniem</w:t>
      </w:r>
      <w:r w:rsidRPr="0052195C">
        <w:rPr>
          <w:rFonts w:ascii="Arial" w:hAnsi="Arial" w:cs="Arial"/>
          <w:sz w:val="20"/>
          <w:szCs w:val="20"/>
        </w:rPr>
        <w:t>;</w:t>
      </w:r>
    </w:p>
    <w:p w14:paraId="7FB05A40" w14:textId="3D708CE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Załóż swój warzywniak – akcja dla dzieci i rodziców;</w:t>
      </w:r>
    </w:p>
    <w:p w14:paraId="2B833CF1" w14:textId="5661EFFF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Jeden cykl </w:t>
      </w:r>
      <w:r w:rsidR="001E6FA7">
        <w:rPr>
          <w:rFonts w:ascii="Arial" w:hAnsi="Arial" w:cs="Arial"/>
          <w:sz w:val="20"/>
          <w:szCs w:val="20"/>
        </w:rPr>
        <w:t xml:space="preserve">5 </w:t>
      </w:r>
      <w:r w:rsidRPr="0052195C">
        <w:rPr>
          <w:rFonts w:ascii="Arial" w:hAnsi="Arial" w:cs="Arial"/>
          <w:sz w:val="20"/>
          <w:szCs w:val="20"/>
        </w:rPr>
        <w:t>webinariów dla kadry przedszkolnej;</w:t>
      </w:r>
    </w:p>
    <w:p w14:paraId="64C5AE68" w14:textId="0640EB6C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Biuro prasowe – w wyniku dystrybucji komunikatów prasowych do mediów w II edycji uzyskano łącznie 115 publikacji prasowych. Ich łączny szacunkowy ekwiwalent reklamowy (AVE) wyniósł 412 313 zł;</w:t>
      </w:r>
    </w:p>
    <w:p w14:paraId="0EC0C937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Emailing do kadry przedszkolnej i szkolnej.</w:t>
      </w:r>
    </w:p>
    <w:p w14:paraId="14F3F90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6EA473C7" w14:textId="5F8404E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III EDYCJA KAMPANII (2022</w:t>
      </w:r>
      <w:r w:rsidR="00AC5FBF">
        <w:rPr>
          <w:rFonts w:ascii="Arial" w:hAnsi="Arial" w:cs="Arial"/>
          <w:sz w:val="20"/>
          <w:szCs w:val="20"/>
        </w:rPr>
        <w:t>-</w:t>
      </w:r>
      <w:r w:rsidRPr="0052195C">
        <w:rPr>
          <w:rFonts w:ascii="Arial" w:hAnsi="Arial" w:cs="Arial"/>
          <w:sz w:val="20"/>
          <w:szCs w:val="20"/>
        </w:rPr>
        <w:t>2023)</w:t>
      </w:r>
    </w:p>
    <w:p w14:paraId="35FA8005" w14:textId="152D65F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Podczas III edycji kampanii nadal eduk</w:t>
      </w:r>
      <w:r w:rsidR="00AC5FBF">
        <w:rPr>
          <w:rFonts w:ascii="Arial" w:hAnsi="Arial" w:cs="Arial"/>
          <w:sz w:val="20"/>
          <w:szCs w:val="20"/>
        </w:rPr>
        <w:t>owano</w:t>
      </w:r>
      <w:r w:rsidRPr="0052195C">
        <w:rPr>
          <w:rFonts w:ascii="Arial" w:hAnsi="Arial" w:cs="Arial"/>
          <w:sz w:val="20"/>
          <w:szCs w:val="20"/>
        </w:rPr>
        <w:t xml:space="preserve"> nt. znaczenia warzyw i owoców w diecie najmłodszych dzieci</w:t>
      </w:r>
      <w:r w:rsidR="002F4651">
        <w:rPr>
          <w:rFonts w:ascii="Arial" w:hAnsi="Arial" w:cs="Arial"/>
          <w:sz w:val="20"/>
          <w:szCs w:val="20"/>
        </w:rPr>
        <w:t xml:space="preserve"> </w:t>
      </w:r>
      <w:r w:rsidRPr="0052195C">
        <w:rPr>
          <w:rFonts w:ascii="Arial" w:hAnsi="Arial" w:cs="Arial"/>
          <w:sz w:val="20"/>
          <w:szCs w:val="20"/>
        </w:rPr>
        <w:t xml:space="preserve">– przedszkolnych i wczesnoszkolnych, a w tej edukacji motywem przewodnim </w:t>
      </w:r>
      <w:r w:rsidR="00AC5FBF">
        <w:rPr>
          <w:rFonts w:ascii="Arial" w:hAnsi="Arial" w:cs="Arial"/>
          <w:sz w:val="20"/>
          <w:szCs w:val="20"/>
        </w:rPr>
        <w:t>były</w:t>
      </w:r>
      <w:r w:rsidRPr="0052195C">
        <w:rPr>
          <w:rFonts w:ascii="Arial" w:hAnsi="Arial" w:cs="Arial"/>
          <w:sz w:val="20"/>
          <w:szCs w:val="20"/>
        </w:rPr>
        <w:t xml:space="preserve"> cztery pory roku. </w:t>
      </w:r>
    </w:p>
    <w:p w14:paraId="660E1ADA" w14:textId="3909E025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Komunikacja oparta o kalendarz sezonowości i dostępne o danej porze roku warzywa i owoce. Pokaz</w:t>
      </w:r>
      <w:r w:rsidR="002F4651">
        <w:rPr>
          <w:rFonts w:ascii="Arial" w:hAnsi="Arial" w:cs="Arial"/>
          <w:sz w:val="20"/>
          <w:szCs w:val="20"/>
        </w:rPr>
        <w:t>ywano</w:t>
      </w:r>
      <w:r w:rsidRPr="0052195C">
        <w:rPr>
          <w:rFonts w:ascii="Arial" w:hAnsi="Arial" w:cs="Arial"/>
          <w:sz w:val="20"/>
          <w:szCs w:val="20"/>
        </w:rPr>
        <w:t>, jak jeść najlepiej o danej porze roku, jakie sezonowe warzywa i owoce pojawiają się wiosną, latem, jesienią i zimą, jakie warzywa i owoce wykorzystywać w danym sezonie, jak je przygotowywać, by czerpać z nich to, co najlepsze. Działania realizowane w tej edycji nawiąz</w:t>
      </w:r>
      <w:r w:rsidR="002F4651">
        <w:rPr>
          <w:rFonts w:ascii="Arial" w:hAnsi="Arial" w:cs="Arial"/>
          <w:sz w:val="20"/>
          <w:szCs w:val="20"/>
        </w:rPr>
        <w:t>ywały</w:t>
      </w:r>
      <w:r w:rsidRPr="0052195C">
        <w:rPr>
          <w:rFonts w:ascii="Arial" w:hAnsi="Arial" w:cs="Arial"/>
          <w:sz w:val="20"/>
          <w:szCs w:val="20"/>
        </w:rPr>
        <w:t xml:space="preserve"> do czterech pór roku i </w:t>
      </w:r>
      <w:r w:rsidR="002F4651">
        <w:rPr>
          <w:rFonts w:ascii="Arial" w:hAnsi="Arial" w:cs="Arial"/>
          <w:sz w:val="20"/>
          <w:szCs w:val="20"/>
        </w:rPr>
        <w:t>były</w:t>
      </w:r>
      <w:r w:rsidRPr="0052195C">
        <w:rPr>
          <w:rFonts w:ascii="Arial" w:hAnsi="Arial" w:cs="Arial"/>
          <w:sz w:val="20"/>
          <w:szCs w:val="20"/>
        </w:rPr>
        <w:t xml:space="preserve"> z nimi spójne.</w:t>
      </w:r>
    </w:p>
    <w:p w14:paraId="462911A2" w14:textId="464D875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Nadal stawia</w:t>
      </w:r>
      <w:r w:rsidR="002F4651">
        <w:rPr>
          <w:rFonts w:ascii="Arial" w:hAnsi="Arial" w:cs="Arial"/>
          <w:sz w:val="20"/>
          <w:szCs w:val="20"/>
        </w:rPr>
        <w:t>no</w:t>
      </w:r>
      <w:r w:rsidRPr="0052195C">
        <w:rPr>
          <w:rFonts w:ascii="Arial" w:hAnsi="Arial" w:cs="Arial"/>
          <w:sz w:val="20"/>
          <w:szCs w:val="20"/>
        </w:rPr>
        <w:t xml:space="preserve"> silny akcent na aspekt kulinarny, czyli jak w praktyce wykorzystać warzywa i owoce na co dzień w określonym sezonie, jak komponować codzienną dietę, by nie zabrakło w niej dzieciom wszystkich potrzebnych witamin i składników mineralnych. Korzysta</w:t>
      </w:r>
      <w:r w:rsidR="002F4651">
        <w:rPr>
          <w:rFonts w:ascii="Arial" w:hAnsi="Arial" w:cs="Arial"/>
          <w:sz w:val="20"/>
          <w:szCs w:val="20"/>
        </w:rPr>
        <w:t>no</w:t>
      </w:r>
      <w:r w:rsidRPr="0052195C">
        <w:rPr>
          <w:rFonts w:ascii="Arial" w:hAnsi="Arial" w:cs="Arial"/>
          <w:sz w:val="20"/>
          <w:szCs w:val="20"/>
        </w:rPr>
        <w:t xml:space="preserve"> tu z wiedzy dietetyka i blogerów kulinarnych.</w:t>
      </w:r>
    </w:p>
    <w:p w14:paraId="30965808" w14:textId="4CE35811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W działaniach komunikacyjnych uwzględni</w:t>
      </w:r>
      <w:r w:rsidR="002F4651">
        <w:rPr>
          <w:rFonts w:ascii="Arial" w:hAnsi="Arial" w:cs="Arial"/>
          <w:sz w:val="20"/>
          <w:szCs w:val="20"/>
        </w:rPr>
        <w:t>ono</w:t>
      </w:r>
      <w:r w:rsidRPr="0052195C">
        <w:rPr>
          <w:rFonts w:ascii="Arial" w:hAnsi="Arial" w:cs="Arial"/>
          <w:sz w:val="20"/>
          <w:szCs w:val="20"/>
        </w:rPr>
        <w:t xml:space="preserve"> również kadrę nauczycielską w przedszkolach i szkołach </w:t>
      </w:r>
      <w:r w:rsidR="002F465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– klasach I-III.</w:t>
      </w:r>
    </w:p>
    <w:p w14:paraId="12BBFF21" w14:textId="342C2DA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W III edycji również odwoł</w:t>
      </w:r>
      <w:r w:rsidR="002F4651">
        <w:rPr>
          <w:rFonts w:ascii="Arial" w:hAnsi="Arial" w:cs="Arial"/>
          <w:sz w:val="20"/>
          <w:szCs w:val="20"/>
        </w:rPr>
        <w:t>ano</w:t>
      </w:r>
      <w:r w:rsidRPr="0052195C">
        <w:rPr>
          <w:rFonts w:ascii="Arial" w:hAnsi="Arial" w:cs="Arial"/>
          <w:sz w:val="20"/>
          <w:szCs w:val="20"/>
        </w:rPr>
        <w:t xml:space="preserve"> się do hasła „Połowa sukcesu”.</w:t>
      </w:r>
    </w:p>
    <w:p w14:paraId="51374EC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51D5440A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Działania realizowane w ramach III edycji kampanii:</w:t>
      </w:r>
    </w:p>
    <w:p w14:paraId="7DA00C1F" w14:textId="6BB4B93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reklamowa na Fb i Instagramie;</w:t>
      </w:r>
    </w:p>
    <w:p w14:paraId="7FFDEEF4" w14:textId="0F32796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Kampania reklamowa online;</w:t>
      </w:r>
    </w:p>
    <w:p w14:paraId="4BC503D8" w14:textId="1E68392A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Prowadzenie strony internetowej;</w:t>
      </w:r>
    </w:p>
    <w:p w14:paraId="60316363" w14:textId="42BF6AE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Prowadzenie profili na Facebooku i Instagramie;</w:t>
      </w:r>
    </w:p>
    <w:p w14:paraId="61BEB8B6" w14:textId="447611D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dietetykiem;</w:t>
      </w:r>
    </w:p>
    <w:p w14:paraId="6CC0FF99" w14:textId="009735BC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ekspertem ds. ogrodnictwa;</w:t>
      </w:r>
    </w:p>
    <w:p w14:paraId="431A767C" w14:textId="261A08DA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„Gotuj z nami, dla dzieci, przez cały rok” – ekskluzywna akcja z 4 Ambasadorami –</w:t>
      </w:r>
      <w:r w:rsidR="004C3F72">
        <w:rPr>
          <w:rFonts w:ascii="Arial" w:hAnsi="Arial" w:cs="Arial"/>
          <w:sz w:val="20"/>
          <w:szCs w:val="20"/>
        </w:rPr>
        <w:t xml:space="preserve"> </w:t>
      </w:r>
      <w:r w:rsidRPr="0052195C">
        <w:rPr>
          <w:rFonts w:ascii="Arial" w:hAnsi="Arial" w:cs="Arial"/>
          <w:sz w:val="20"/>
          <w:szCs w:val="20"/>
        </w:rPr>
        <w:t>wiodącymi bloger/kami parentingowo-kulinarnymi;</w:t>
      </w:r>
    </w:p>
    <w:p w14:paraId="69404E15" w14:textId="4FD2621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Współpraca z influencerami;</w:t>
      </w:r>
    </w:p>
    <w:p w14:paraId="63007011" w14:textId="550A16D2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Konkursy kulinarne dla internautów;</w:t>
      </w:r>
    </w:p>
    <w:p w14:paraId="22D8205B" w14:textId="7F1A69E6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Załóż swój warzywniak – akcja dla dzieci i rodziców – kontynuacja akcji zainicjowanej w II edycji kampanii;</w:t>
      </w:r>
    </w:p>
    <w:p w14:paraId="585E1747" w14:textId="5853C7A6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Pojedynki Owoców i Warzyw –</w:t>
      </w:r>
      <w:r w:rsidR="00052132">
        <w:rPr>
          <w:rFonts w:ascii="Arial" w:hAnsi="Arial" w:cs="Arial"/>
          <w:sz w:val="20"/>
          <w:szCs w:val="20"/>
        </w:rPr>
        <w:t xml:space="preserve"> </w:t>
      </w:r>
      <w:r w:rsidRPr="0052195C">
        <w:rPr>
          <w:rFonts w:ascii="Arial" w:hAnsi="Arial" w:cs="Arial"/>
          <w:sz w:val="20"/>
          <w:szCs w:val="20"/>
        </w:rPr>
        <w:t>cztery akcje z głosowaniem na najlepsze warzywo i owoc o danej porze roku;</w:t>
      </w:r>
    </w:p>
    <w:p w14:paraId="2CAFDEED" w14:textId="0245EEA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Biuro prasowe – efektem dystrybucji materiałów prasowych do mediów </w:t>
      </w:r>
      <w:r w:rsidR="00F567BF">
        <w:rPr>
          <w:rFonts w:ascii="Arial" w:hAnsi="Arial" w:cs="Arial"/>
          <w:sz w:val="20"/>
          <w:szCs w:val="20"/>
        </w:rPr>
        <w:t>są</w:t>
      </w:r>
      <w:r w:rsidRPr="0052195C">
        <w:rPr>
          <w:rFonts w:ascii="Arial" w:hAnsi="Arial" w:cs="Arial"/>
          <w:sz w:val="20"/>
          <w:szCs w:val="20"/>
        </w:rPr>
        <w:t xml:space="preserve"> 6</w:t>
      </w:r>
      <w:r w:rsidR="00F567BF">
        <w:rPr>
          <w:rFonts w:ascii="Arial" w:hAnsi="Arial" w:cs="Arial"/>
          <w:sz w:val="20"/>
          <w:szCs w:val="20"/>
        </w:rPr>
        <w:t>44</w:t>
      </w:r>
      <w:r w:rsidRPr="0052195C">
        <w:rPr>
          <w:rFonts w:ascii="Arial" w:hAnsi="Arial" w:cs="Arial"/>
          <w:sz w:val="20"/>
          <w:szCs w:val="20"/>
        </w:rPr>
        <w:t xml:space="preserve"> publikacj</w:t>
      </w:r>
      <w:r w:rsidR="00F567BF">
        <w:rPr>
          <w:rFonts w:ascii="Arial" w:hAnsi="Arial" w:cs="Arial"/>
          <w:sz w:val="20"/>
          <w:szCs w:val="20"/>
        </w:rPr>
        <w:t>e</w:t>
      </w:r>
      <w:r w:rsidRPr="0052195C">
        <w:rPr>
          <w:rFonts w:ascii="Arial" w:hAnsi="Arial" w:cs="Arial"/>
          <w:sz w:val="20"/>
          <w:szCs w:val="20"/>
        </w:rPr>
        <w:t xml:space="preserve"> o łącznym szacunkowym ekwiwalencie reklamowym (AVE) wynoszącym </w:t>
      </w:r>
      <w:r w:rsidR="003A45E6">
        <w:rPr>
          <w:rFonts w:ascii="Arial" w:hAnsi="Arial" w:cs="Arial"/>
          <w:sz w:val="20"/>
          <w:szCs w:val="20"/>
        </w:rPr>
        <w:t>445 156</w:t>
      </w:r>
      <w:r w:rsidRPr="0052195C">
        <w:rPr>
          <w:rFonts w:ascii="Arial" w:hAnsi="Arial" w:cs="Arial"/>
          <w:sz w:val="20"/>
          <w:szCs w:val="20"/>
        </w:rPr>
        <w:t xml:space="preserve"> zł;</w:t>
      </w:r>
    </w:p>
    <w:p w14:paraId="720805A8" w14:textId="550F066F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Emailing do kadry przedszkolnej i szkolnej;</w:t>
      </w:r>
    </w:p>
    <w:p w14:paraId="38CDFCE3" w14:textId="066BF8F4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„Cztery Pory Roku w gospodarstwie i w kuchni” – ilustrowany e-przewodnik;</w:t>
      </w:r>
    </w:p>
    <w:p w14:paraId="516B57DF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Obecność kampanii podczas Narodowego Dnia Sportu (18 września 2022).</w:t>
      </w:r>
    </w:p>
    <w:p w14:paraId="1E16E3D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6F2ED90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STRATEGIA KOMUNIKACJI DLA WSZYSTKICH EDYCJI KAMPANII</w:t>
      </w:r>
    </w:p>
    <w:p w14:paraId="73482D3E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1.</w:t>
      </w:r>
      <w:r w:rsidRPr="0052195C">
        <w:rPr>
          <w:rFonts w:ascii="Arial" w:hAnsi="Arial" w:cs="Arial"/>
          <w:sz w:val="20"/>
          <w:szCs w:val="20"/>
        </w:rPr>
        <w:tab/>
        <w:t xml:space="preserve">World Obesity Federation sygnalizuje, że do 2030 r. problem otyłości dotknie w Polsce prawie milion dzieci. Gdy policzymy, że młode pokolenie (dzieci w wieku 5-19 lat) liczy w Polsce niecałe 7 mln, skala problemu jest ogromna. Zgodnie z wynikami badania PITNUTS (2016 r.), ok. 10% dzieci w wieku 1-3 lat ma nadwagę/otyłość, a dodatkowe 18,4% jest zagrożone nadmierną masą ciała. Problem nadwagi i otyłości dotyczy też niemal co trzeciego 8-latka (badanie COSI, 2016). </w:t>
      </w:r>
    </w:p>
    <w:p w14:paraId="32FC85C1" w14:textId="44AF37AB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Nadmierna masa ciała, a szczególnie otyłość, sprzyja rozwojowi wielu chorób, m.in. cukrzycy typu 2, chorobom układu sercowo-naczyniowego, niektórym typom nowotworów. Otyłość zwiększa także ryzyko wystąpienia zaburzeń hormonalnych i metabolicznych, zmianom zwyrodnieniowym układu kostno-stawowego czy bezdechowi sennemu. Poza negatywnym wpływem na zdrowie fizyczne, wpływa również na jakość życia na płaszczyźnie psychospołecznej. Niepokojące jest to, że dzieci i młodzież z otyłością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lastRenderedPageBreak/>
        <w:t>z dużym prawdopodobieństwem pozostaną otyłe także po osiągnięciu dorosłości i będą miały zwiększone ryzyko zachorowania na choroby prowadzące do obniżenia jakości i długości ich życia.</w:t>
      </w:r>
    </w:p>
    <w:p w14:paraId="1CA41C0D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Warto więc proponować dzieciom prozdrowotne zachowania, zainteresować gotowaniem, pokazywać, jak się odżywiać z korzyścią dla zdrowia, kondycji fizycznej i samopoczucia oraz udowadniać, że kształtowanie właściwych nawyków żywieniowych w dzieciństwie wpływa na ich zdrowie w wieku dorosłym. </w:t>
      </w:r>
    </w:p>
    <w:p w14:paraId="5ED4D784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PRZEKAZ: kontroluję co, jak i kiedy spożywa moje dziecko, ponieważ chcę je uchronić przed konsekwencjami, jakie niesie za sobą jedzenie typu „fast food” prowadzące do nadwagi i otyłości oraz ciężkich chorób w życiu dorosłym.</w:t>
      </w:r>
    </w:p>
    <w:p w14:paraId="265CD705" w14:textId="10F77530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2.</w:t>
      </w:r>
      <w:r w:rsidRPr="0052195C">
        <w:rPr>
          <w:rFonts w:ascii="Arial" w:hAnsi="Arial" w:cs="Arial"/>
          <w:sz w:val="20"/>
          <w:szCs w:val="20"/>
        </w:rPr>
        <w:tab/>
        <w:t xml:space="preserve">Według badań szwedzkich naukowców opublikowanych w „BMC Public Health” dzieci, które zdrowo się odżywiają (niezależnie od wagi), mają mniej problemów emocjonalnych oraz lepiej odnajdują się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towarzystwie rówieśników. Zdrowe nawyki żywieniowe wiążą się z większym poczuciem własnej wartości oraz mniejszą liczbą problemów w relacjach z rówieśnikami, takich jak posiadanie niewielkiej liczby przyjaciół lub bycie zastraszanym.</w:t>
      </w:r>
    </w:p>
    <w:p w14:paraId="52B19C27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Badacze z Uniwersytetu w Goeteborgu przeprowadzili badania wśród 7675 dzieci z ośmiu europejskich krajów: Belgii, Cypru, Estonii, Niemiec, Węgier Włoch, Hiszpanii i Szwecji. Okazało się, że spożycie ryb, cukrów i tłuszczów zgodnie z wytycznymi wiązało się z lepszą samooceną i brakiem problemów emocjonalnych, a odpowiednia ilość owoców i warzyw oraz produktów pełnoziarnistych wpłynęła na brak problemów z rówieśnikami.</w:t>
      </w:r>
    </w:p>
    <w:p w14:paraId="02C06CFF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Istnieje korelacja pomiędzy codziennym odżywianiem a samooceną, rozwojem psychospołecznym czy radzeniem sobie z emocjami wśród dzieci.</w:t>
      </w:r>
    </w:p>
    <w:p w14:paraId="2B222A89" w14:textId="005772A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PRZEKAZ: zdrowe i racjonalne odżywianie, bazujące na pełnowartościowych produktach, bogatych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witaminy i składniki odżywcze, w tym warzywach i owocach, wpływa na poprawę jakości życia dzieci na płaszczyźnie psychospołecznej i ich ogólny dobrostan.</w:t>
      </w:r>
    </w:p>
    <w:p w14:paraId="58C69094" w14:textId="35D63DB2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3.</w:t>
      </w:r>
      <w:r w:rsidRPr="0052195C">
        <w:rPr>
          <w:rFonts w:ascii="Arial" w:hAnsi="Arial" w:cs="Arial"/>
          <w:sz w:val="20"/>
          <w:szCs w:val="20"/>
        </w:rPr>
        <w:tab/>
        <w:t xml:space="preserve">Badania z ostatnich lat diagnozują, że otyłość wśród dzieci i młodzieży związana jest najczęściej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z niewłaściwym odżywianiem. Według wyników międzynarodowego projektu badawczego TEMPEST (Temptations to Eat Moderated by Personal and Environmental Self-regulatory Tools), istnieją konkretne wpływy środowiskowe, które skutkują tym, że młodzi ludzie dbają o swoją dietę. Małe dzieci są w większym stopniu zależne od rodziców. Naśladują ich, przejmują zachowania, które są im proponowane. Im pociecha jest starsza, tym bardziej inspiruje się grupą rówieśniczą, choć, jak udowodniono, i dla nastolatków rodzice nadal pełnią rolę ważnego wzorca. </w:t>
      </w:r>
    </w:p>
    <w:p w14:paraId="54A56132" w14:textId="7709A50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Jak wynika z badań prowadzonych na Śląskim Uniwersytecie Medycznym, 78,9% badanych rodziców oceniło swój poziom wiedzy na temat prawidłowego odżywiania dzieci jako pełny i wystarczający. Niestety, niepokojącym jest, że aż 43,8% rodziców podaje dziecku słodycze kilka razy w tygodniu, a aż 21,6%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- codziennie. </w:t>
      </w:r>
    </w:p>
    <w:p w14:paraId="678E966D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W podjętych działaniach należy podkreślić rolę dobrego przykładu. Nie wystarczy jedynie komunikować, że zrównoważona dieta jest ważna. Kluczowe jest realne działanie rodziców i opiekunów, które może być wzorem dla dzieci. Należy traktować odżywianie jako przyjemny obowiązek, dzięki któremu zaspokaja się potrzeby swojego ciała i umysłu.</w:t>
      </w:r>
    </w:p>
    <w:p w14:paraId="642DB69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PRZEKAZ: wspólne, zbilansowane posiłki, w dobrej atmosferze, pozwalają nauczyć dzieci kultury jedzenia, w której dominuje świadomość odpowiadania na potrzeby fizjologiczne organizmu, wybierania tylko wartościowych produktów i nieprzejadania się. </w:t>
      </w:r>
    </w:p>
    <w:p w14:paraId="48C2239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4.</w:t>
      </w:r>
      <w:r w:rsidRPr="0052195C">
        <w:rPr>
          <w:rFonts w:ascii="Arial" w:hAnsi="Arial" w:cs="Arial"/>
          <w:sz w:val="20"/>
          <w:szCs w:val="20"/>
        </w:rPr>
        <w:tab/>
        <w:t>Warzywa i owoce odgrywają szczególną rolę w odżywianiu dzieci, które z uwagi na rozwój psychofizyczny potrzebują regularnego dostarczania do organizmu substancji odżywczych oraz witamin. Stanowią także skuteczną „broń” przed nadwagą i otyłością. Eksperci zalecają, aby różnicować nie tylko rodzaj i kolory warzyw oraz owoców, ale również formę ich podania.</w:t>
      </w:r>
    </w:p>
    <w:p w14:paraId="5ADBE079" w14:textId="480C5A0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PRZEKAZ: warzywa i owoce, będące cennym nośnikiem witamin i składników mineralnych, zgodnie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z zaleceniami WHO i „talerzem zdrowia” NIZP-PZH, powinny stanowić podstawę diety każdego dziecka, gdyż determinują jego prawidłowy wzrost i rozwój. </w:t>
      </w:r>
    </w:p>
    <w:p w14:paraId="403F5787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590D9A27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PODSUMOWUJĄC:</w:t>
      </w:r>
    </w:p>
    <w:p w14:paraId="79DFA846" w14:textId="1CE694CA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Wprowadzenie na stałe warzyw i owoców do diety dzieci wpływa na ogólną poprawę ich stanu zdrowia, prawidłowe funkcjonowanie wciąż rozwijającego się organizmu, wspomaga rozwój psychospołeczny,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a przede wszystkim chroni przed nadwagą i otyłością – chorobą cywilizacyjną XXI wieku.</w:t>
      </w:r>
    </w:p>
    <w:p w14:paraId="14478B08" w14:textId="54E6BF7B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Odżywianie dzieci, którego bazą są warzywa i owoce – stanowiące połowę „Talerza Zdrowia” w każdym posiłku, jest gwarancją ich lepszego startu w przyszłość. O tym wszystkim mówimy i przypominamy </w:t>
      </w:r>
      <w:r w:rsidR="00DC1911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w kampanii. </w:t>
      </w:r>
    </w:p>
    <w:p w14:paraId="17AD604A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7153BB11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STRATEGIA KOMUNIKACJI DLA IV EDYCJI KAMPANII</w:t>
      </w:r>
    </w:p>
    <w:p w14:paraId="343C6041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Wciąż jemy za mało warzyw i owoców, zapominając, że powinny stanowić podstawę naszej diety, czyli połowę talerza w każdym posiłku. W kampanii „Jedz owoce i warzywa – w nich największa moc się skrywa!”, </w:t>
      </w:r>
      <w:r w:rsidRPr="0052195C">
        <w:rPr>
          <w:rFonts w:ascii="Arial" w:hAnsi="Arial" w:cs="Arial"/>
          <w:sz w:val="20"/>
          <w:szCs w:val="20"/>
        </w:rPr>
        <w:lastRenderedPageBreak/>
        <w:t xml:space="preserve">której celem jest popularyzowanie spożycia krajowych warzyw i owoców wśród dzieci i młodzieży wczesnoszkolnej, akcentujemy dobroczynny wpływ tej grupy produktów na ogólną poprawę stanu zdrowia. Wprowadzenie ich na stałe do jadłospisu dziecka wspomaga rozwój psychospołeczny i psychofizyczny młodego organizmu oraz stanowi skuteczną „broń” w walce z nadwagą i otyłością. </w:t>
      </w:r>
    </w:p>
    <w:p w14:paraId="0B4578CE" w14:textId="3FB95C42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Z badania przeprowadzonego w I edycji kampanii wynika, że rodzice podejmują szereg kroków, by nie dopuścić do nadwagi lub otyłości u dzieci. 58% ankietowanych przyznało, że podaje pociechom posiłki zawierające owoce i warzywa, a do aktywności fizycznej zachęca maluchy – wg deklaracji </w:t>
      </w:r>
      <w:r w:rsidR="00FC2183">
        <w:rPr>
          <w:rFonts w:ascii="Arial" w:hAnsi="Arial" w:cs="Arial"/>
          <w:sz w:val="20"/>
          <w:szCs w:val="20"/>
        </w:rPr>
        <w:t>–</w:t>
      </w:r>
      <w:r w:rsidRPr="0052195C">
        <w:rPr>
          <w:rFonts w:ascii="Arial" w:hAnsi="Arial" w:cs="Arial"/>
          <w:sz w:val="20"/>
          <w:szCs w:val="20"/>
        </w:rPr>
        <w:t xml:space="preserve"> 57% opiekunów. Zadaliśmy też rodzicom pytanie o to, jakie wybrane czynności i z jaką częstotliwością wykonywały dzieci w ostatnim miesiącu:  </w:t>
      </w:r>
    </w:p>
    <w:p w14:paraId="03382C7D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mycie zębów przed snem – 45% opiekunów odpowiedziało „bardzo często”</w:t>
      </w:r>
    </w:p>
    <w:p w14:paraId="1D0F6CFD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picie wody – 35% odpowiedzi „bardzo często”</w:t>
      </w:r>
    </w:p>
    <w:p w14:paraId="73D4D484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wysypianie się – 28% takich odpowiedzi</w:t>
      </w:r>
    </w:p>
    <w:p w14:paraId="46E9BC0C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korzystanie z komputera i innych urządzeń elektronicznych – 24%</w:t>
      </w:r>
    </w:p>
    <w:p w14:paraId="0FDFE80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spożywanie warzywa/owocu w każdym z 5 posiłków dziennie – jedynie 12%!</w:t>
      </w:r>
    </w:p>
    <w:p w14:paraId="1BD471CA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aktywność fizyczna – niespełna 20%!</w:t>
      </w:r>
    </w:p>
    <w:p w14:paraId="401E1CC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Jednocześnie:</w:t>
      </w:r>
    </w:p>
    <w:p w14:paraId="5E43330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- aż 1/3 ankietowanych rodziców boi się, że ich dziecko/dzieci będą miały nadwagę/będą otyłe, </w:t>
      </w:r>
    </w:p>
    <w:p w14:paraId="53092526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- 16% rodziców przyznało, że ich dziecko/dzieci są otyłe/mają nadwagę,</w:t>
      </w:r>
    </w:p>
    <w:p w14:paraId="20E316F2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- 30% rodziców potwierdziło, że ich dziecko/dzieci martwią się o swoją wagę/masę ciała.</w:t>
      </w:r>
    </w:p>
    <w:p w14:paraId="42F40A38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2738EB0D" w14:textId="6A0C2D15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Zdaniem ekspertki </w:t>
      </w:r>
      <w:r w:rsidR="00FD582D">
        <w:rPr>
          <w:rFonts w:ascii="Arial" w:hAnsi="Arial" w:cs="Arial"/>
          <w:sz w:val="20"/>
          <w:szCs w:val="20"/>
        </w:rPr>
        <w:t>ubiegłorocznej</w:t>
      </w:r>
      <w:r w:rsidRPr="0052195C">
        <w:rPr>
          <w:rFonts w:ascii="Arial" w:hAnsi="Arial" w:cs="Arial"/>
          <w:sz w:val="20"/>
          <w:szCs w:val="20"/>
        </w:rPr>
        <w:t xml:space="preserve"> edycji kampanii, Katarzyny Błażejewskiej-Stuhr, niepokojące jest to, że dzieci od wczesnych lat zamartwiają się swoją wagą. Jej zdaniem żyjemy w społeczeństwie, które ogromny nacisk kładzie na wygląd zewnętrzny, a w mniejszym stopniu na funkcjonowanie i wydolność naszych ciał. To sprawia, że najmłodsi oceniają siebie przez pryzmat swojego wyglądu. To błędne myślenie. Jedzenie powinno pełnić funkcję odżywczą i na tym powinniśmy się skupić. Należy zadbać o to, by dziecko zdrowo się odżywiało, ale nie miało obsesji, lęków lub obaw przed dodatkowymi kilogramami. </w:t>
      </w:r>
    </w:p>
    <w:p w14:paraId="4D9E09FE" w14:textId="1778B31E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Kluczowe jest przy tym włączenie do codziennego stylu życia – obok odpowiedniej porcji warzyw i owoców w diecie – aktywności fizycznej, która - z jednej strony - pomoże wzmocnić poczucie sprawczości u dzieci </w:t>
      </w:r>
      <w:r w:rsidR="008716F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 xml:space="preserve">i zmniejszyć niepokój związany z wagą, a z drugiej – wpłynąć na zmianę postrzegania swojego ciała (jest silne, sprawne, dobrze mi służy, pomaga dobrze się czuć). Ruch pomaga łagodzić stres i zapewnia ogólnie dobre samopoczucie, a także odpowiedni rozwój mięśni i kości. </w:t>
      </w:r>
    </w:p>
    <w:p w14:paraId="42F23EEC" w14:textId="0C7C368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Aktywność sportowa + warzywa i owoce w diecie to recepta na zdrowy rozwój najmłodszych. O tym właśnie chcemy mówić w IV edycji kampanii. Będziemy podkreślać wagę aktywności fizycznej w życiu dziecka i dla jego zdrowia. Nadal będziemy edukować nt. znaczenia warzyw i owoców w diecie najmłodszych dzieci </w:t>
      </w:r>
      <w:r w:rsidR="008716F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– przedszkolnych i wczesnoszkolnych. Będziemy w naszych działaniach łączyć ze sobą oba te ważne elementy, stanowiące podstawę zdrowego stylu życia.</w:t>
      </w:r>
    </w:p>
    <w:p w14:paraId="6264C1EB" w14:textId="1444AE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Nadal stawiać będziemy też silny akcent na aspekt kulinarny, czyli jak w praktyce wykorzystać warzywa </w:t>
      </w:r>
      <w:r w:rsidR="008716F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i owoce na co dzień w diecie dziecka aktywnego fizycznie, jak komponować codzienną dietę, by nie zabrakło w niej dzieciom wszystkich potrzebnych witamin i składników mineralnych, jak planować aktywność fizyczną, jak się do niej przygotować, jaką rodzaj sportu wybierać. Skorzystamy z wiedzy ekspertów – dietetyka dziecięcego, psychologa dziecięcego/sportowego, blogerów kulinarnych.</w:t>
      </w:r>
    </w:p>
    <w:p w14:paraId="4E703A93" w14:textId="29E5C168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 xml:space="preserve">W działaniach komunikacyjnych uwzględnimy też kadrę nauczycielską w przedszkolach i szkołach </w:t>
      </w:r>
      <w:r w:rsidR="008716F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– klasach I-III.</w:t>
      </w:r>
    </w:p>
    <w:p w14:paraId="4283E9F3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W IV edycji również odwołamy się do hasła „Połowa sukcesu”.</w:t>
      </w:r>
    </w:p>
    <w:p w14:paraId="59B2F33B" w14:textId="77777777" w:rsid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2199A773" w14:textId="77777777" w:rsidR="00EE1B48" w:rsidRPr="0052195C" w:rsidRDefault="00EE1B48" w:rsidP="0052195C">
      <w:pPr>
        <w:jc w:val="both"/>
        <w:rPr>
          <w:rFonts w:ascii="Arial" w:hAnsi="Arial" w:cs="Arial"/>
          <w:sz w:val="20"/>
          <w:szCs w:val="20"/>
        </w:rPr>
      </w:pPr>
    </w:p>
    <w:p w14:paraId="2207A7CC" w14:textId="0CE7968C" w:rsidR="00915C60" w:rsidRPr="00915C60" w:rsidRDefault="00915C60" w:rsidP="00521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0F8D">
        <w:rPr>
          <w:rFonts w:ascii="Arial" w:hAnsi="Arial" w:cs="Arial"/>
          <w:b/>
          <w:bCs/>
          <w:sz w:val="20"/>
          <w:szCs w:val="20"/>
        </w:rPr>
        <w:t>CELE</w:t>
      </w:r>
    </w:p>
    <w:p w14:paraId="5E6650A7" w14:textId="77777777" w:rsidR="00915C60" w:rsidRDefault="00915C60" w:rsidP="0052195C">
      <w:pPr>
        <w:jc w:val="both"/>
        <w:rPr>
          <w:rFonts w:ascii="Arial" w:hAnsi="Arial" w:cs="Arial"/>
          <w:sz w:val="20"/>
          <w:szCs w:val="20"/>
        </w:rPr>
      </w:pPr>
    </w:p>
    <w:p w14:paraId="412A041D" w14:textId="7EBC2E61" w:rsidR="0052195C" w:rsidRPr="0052195C" w:rsidRDefault="00915C60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Główny cel:</w:t>
      </w:r>
    </w:p>
    <w:p w14:paraId="03EC92AC" w14:textId="2F5EA5E3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zwiększenie spożycia krajowych owoców i warzyw oraz ich przetworów, w tym produktów ekologicznych, a także produktów wytwarzanych lokalnie lub pochodzących z lokalnych surowców, </w:t>
      </w:r>
      <w:r w:rsidR="00915C6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wyniku zmiany postrzegania warzyw i owoców – edukacja konsumentów w zakresie pierwszoplanowej ich roli w diecie, patriotyzm konsumencki</w:t>
      </w:r>
    </w:p>
    <w:p w14:paraId="25C38490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58C14501" w14:textId="4DEDEF6B" w:rsidR="0052195C" w:rsidRPr="0052195C" w:rsidRDefault="00915C60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Cele szczegółowe:</w:t>
      </w:r>
    </w:p>
    <w:p w14:paraId="09811627" w14:textId="5D0EB4ED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edukacja konsumentów budująca rolę warzyw i owoców w naszej diecie (warzywa i owoce </w:t>
      </w:r>
      <w:r w:rsidR="00915C6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w codziennej diecie powinny stanowić połowę tego, co jemy)</w:t>
      </w:r>
    </w:p>
    <w:p w14:paraId="383B8107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</w:p>
    <w:p w14:paraId="5DD1BF7C" w14:textId="692AF0A4" w:rsidR="0052195C" w:rsidRPr="0052195C" w:rsidRDefault="00915C60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Cele kampanii:</w:t>
      </w:r>
    </w:p>
    <w:p w14:paraId="52ABDEFF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lastRenderedPageBreak/>
        <w:t>•</w:t>
      </w:r>
      <w:r w:rsidRPr="0052195C">
        <w:rPr>
          <w:rFonts w:ascii="Arial" w:hAnsi="Arial" w:cs="Arial"/>
          <w:sz w:val="20"/>
          <w:szCs w:val="20"/>
        </w:rPr>
        <w:tab/>
        <w:t>popularyzowanie spożycia warzyw i owoców wśród Polaków – szczególnie dzieci w wieku przedszkolnym i wczesnoszkolnym;</w:t>
      </w:r>
    </w:p>
    <w:p w14:paraId="2696CC82" w14:textId="183FE289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zachęcanie rodziców, opiekunów oraz dzieci do codziennego spożywania zalecanej porcji warzyw </w:t>
      </w:r>
      <w:r w:rsidR="00915C6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i owoców (co najmniej 5 porcji dziennie lub połowa talerza w każdym posiłku);</w:t>
      </w:r>
    </w:p>
    <w:p w14:paraId="023051F9" w14:textId="65E24D9A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 xml:space="preserve">budowanie świadomości na temat walorów odżywczych polskich warzyw i owoców wśród grup docelowych, oraz wpływu warzyw i owoców na samopoczucie u dzieci, ich rozwój psychospołeczny </w:t>
      </w:r>
      <w:r w:rsidR="00915C60">
        <w:rPr>
          <w:rFonts w:ascii="Arial" w:hAnsi="Arial" w:cs="Arial"/>
          <w:sz w:val="20"/>
          <w:szCs w:val="20"/>
        </w:rPr>
        <w:br/>
      </w:r>
      <w:r w:rsidRPr="0052195C">
        <w:rPr>
          <w:rFonts w:ascii="Arial" w:hAnsi="Arial" w:cs="Arial"/>
          <w:sz w:val="20"/>
          <w:szCs w:val="20"/>
        </w:rPr>
        <w:t>i psychofizyczny;</w:t>
      </w:r>
    </w:p>
    <w:p w14:paraId="12C58085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podkreślanie znaczenia aktywności fizycznej w życiu dziecka, która - w połączeniu z odpowiednią ilością warzyw i owoców w diecie – stanowi podstawę zdrowego stylu życia i rozwoju najmłodszych;</w:t>
      </w:r>
    </w:p>
    <w:p w14:paraId="3DE03799" w14:textId="77777777" w:rsidR="0052195C" w:rsidRPr="0052195C" w:rsidRDefault="0052195C" w:rsidP="0052195C">
      <w:pPr>
        <w:jc w:val="both"/>
        <w:rPr>
          <w:rFonts w:ascii="Arial" w:hAnsi="Arial" w:cs="Arial"/>
          <w:sz w:val="20"/>
          <w:szCs w:val="20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prezentowanie pomysłów na dania na bazie polskich warzyw i owoców dla dzieci aktywnych fizycznie;</w:t>
      </w:r>
    </w:p>
    <w:p w14:paraId="0775C906" w14:textId="5DC1CBC9" w:rsidR="0052195C" w:rsidRDefault="0052195C" w:rsidP="0052195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52195C">
        <w:rPr>
          <w:rFonts w:ascii="Arial" w:hAnsi="Arial" w:cs="Arial"/>
          <w:sz w:val="20"/>
          <w:szCs w:val="20"/>
        </w:rPr>
        <w:t>•</w:t>
      </w:r>
      <w:r w:rsidRPr="0052195C">
        <w:rPr>
          <w:rFonts w:ascii="Arial" w:hAnsi="Arial" w:cs="Arial"/>
          <w:sz w:val="20"/>
          <w:szCs w:val="20"/>
        </w:rPr>
        <w:tab/>
        <w:t>podkreślanie znaczenia sezonowości polskich warzyw i owoców – zachęcanie do jedzenia tych, które są dostępne o danej porze roku (aspekt ekologiczny i ekonomiczny, patriotyzm konsumencki, wspieranie polskich rolników).</w:t>
      </w:r>
    </w:p>
    <w:p w14:paraId="0F6542A6" w14:textId="77777777" w:rsidR="00247FE9" w:rsidRDefault="00247FE9" w:rsidP="007565CA">
      <w:pPr>
        <w:jc w:val="both"/>
        <w:rPr>
          <w:rFonts w:ascii="Arial" w:hAnsi="Arial" w:cs="Arial"/>
          <w:sz w:val="20"/>
          <w:szCs w:val="20"/>
        </w:rPr>
      </w:pPr>
    </w:p>
    <w:p w14:paraId="456C8678" w14:textId="77777777" w:rsidR="00EE1B48" w:rsidRDefault="00EE1B48" w:rsidP="007565CA">
      <w:pPr>
        <w:jc w:val="both"/>
        <w:rPr>
          <w:rFonts w:ascii="Arial" w:hAnsi="Arial" w:cs="Arial"/>
          <w:sz w:val="20"/>
          <w:szCs w:val="20"/>
        </w:rPr>
      </w:pPr>
    </w:p>
    <w:p w14:paraId="6657C5A9" w14:textId="4DCF829F" w:rsidR="004B5513" w:rsidRPr="004B5513" w:rsidRDefault="006E7501" w:rsidP="004B551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GRUPY DOCELOWE</w:t>
      </w:r>
    </w:p>
    <w:p w14:paraId="456FD04C" w14:textId="77777777" w:rsidR="004B5513" w:rsidRDefault="004B5513" w:rsidP="004B5513">
      <w:pPr>
        <w:jc w:val="both"/>
        <w:rPr>
          <w:rFonts w:ascii="Arial" w:hAnsi="Arial" w:cs="Arial"/>
          <w:sz w:val="20"/>
          <w:szCs w:val="20"/>
        </w:rPr>
      </w:pPr>
    </w:p>
    <w:p w14:paraId="57B86BEF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Bezpośrednie:</w:t>
      </w:r>
    </w:p>
    <w:p w14:paraId="591184F1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Dzieci, szczególnie w wieku 3-10 lat</w:t>
      </w:r>
    </w:p>
    <w:p w14:paraId="1025F895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 xml:space="preserve">Rodzice: matki i ojcowie w wieku 25-55 lat </w:t>
      </w:r>
    </w:p>
    <w:p w14:paraId="1BBE163E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Kadra szkolna (w przedszkolach i szkołach podstawowych – klasy I-III)</w:t>
      </w:r>
    </w:p>
    <w:p w14:paraId="5EFD16DB" w14:textId="77777777" w:rsid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</w:p>
    <w:p w14:paraId="6667FF25" w14:textId="09CED63A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Niezwykle istotną grupę docelową stanowią matki. To one często odpowiadają za budżet domowy oraz decydują o zakupach spożywczych i sposobie żywienia swojej rodziny, w tym dzieci.</w:t>
      </w:r>
    </w:p>
    <w:p w14:paraId="3EB4183E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kobiety, w tym matki (najczęściej podejmują decyzje zakupowe; poszukując porad najczęściej biorą pod uwagę opinię lekarza pediatry (55%) i/lub koleżanki/przyjaciółki, która ma dzieci (55%), a drugim najczęstszym medium jest Internet (50%)</w:t>
      </w:r>
    </w:p>
    <w:p w14:paraId="1E12C849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mężczyźni (dużą wagę przykładają do jakości nabywanych produktów (matka 68%, ojciec 70%)</w:t>
      </w:r>
    </w:p>
    <w:p w14:paraId="519A501E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Osoby te potrzebują przydatnych informacji, dzięki którym będą mogły wdrożyć konkretne zalecenia dotyczące żywienia na co dzień.</w:t>
      </w:r>
    </w:p>
    <w:p w14:paraId="1CA181DB" w14:textId="77777777" w:rsid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</w:p>
    <w:p w14:paraId="28006033" w14:textId="2E62BAB5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Pośrednie:</w:t>
      </w:r>
    </w:p>
    <w:p w14:paraId="31773B14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Media – prasa, Internet, radio, telewizja (media parentingowe, newsowe, lifestyle, kobiece, zdrowotne, kulinarne, rolnicze; ogólnopolskie, regionalne i lokalne)</w:t>
      </w:r>
    </w:p>
    <w:p w14:paraId="46222ABC" w14:textId="77777777" w:rsidR="00DE3FCB" w:rsidRPr="00DE3FCB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•</w:t>
      </w:r>
      <w:r w:rsidRPr="00DE3FCB">
        <w:rPr>
          <w:rFonts w:ascii="Arial" w:hAnsi="Arial" w:cs="Arial"/>
          <w:sz w:val="20"/>
          <w:szCs w:val="20"/>
        </w:rPr>
        <w:tab/>
        <w:t>Blogerzy/influencerzy</w:t>
      </w:r>
    </w:p>
    <w:p w14:paraId="13E66F27" w14:textId="27CE382E" w:rsidR="00F5465F" w:rsidRDefault="00DE3FCB" w:rsidP="00DE3FCB">
      <w:pPr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Poprzez te grupy docelowe dotrzemy do odbiorców kampanii. Oddziaływanie mediów jest ogromne, szczególnie w dobie Internetu, gdy jedna wiadomość może być nagłośniona wiele razy. Media oczekują merytorycznego i wartościowego contentu, który zapewnimy korzystając ze współpracy z ekspertami.</w:t>
      </w:r>
    </w:p>
    <w:p w14:paraId="39E80042" w14:textId="77777777" w:rsidR="00915C60" w:rsidRDefault="00915C60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162DD3" w14:textId="77777777" w:rsidR="00EE1B48" w:rsidRDefault="00EE1B48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E1E0A9" w14:textId="76B05CDA" w:rsidR="002751EF" w:rsidRPr="0006202D" w:rsidRDefault="002751EF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1417">
        <w:rPr>
          <w:rFonts w:ascii="Arial" w:hAnsi="Arial" w:cs="Arial"/>
          <w:b/>
          <w:color w:val="000000"/>
          <w:sz w:val="20"/>
          <w:szCs w:val="20"/>
        </w:rPr>
        <w:t>DZIAŁANIA</w:t>
      </w:r>
    </w:p>
    <w:p w14:paraId="546D543A" w14:textId="77777777" w:rsidR="002E1DA5" w:rsidRPr="00AB27F4" w:rsidRDefault="002E1DA5" w:rsidP="002E1DA5">
      <w:pPr>
        <w:jc w:val="both"/>
        <w:rPr>
          <w:rFonts w:ascii="Arial" w:hAnsi="Arial" w:cs="Arial"/>
          <w:sz w:val="20"/>
          <w:szCs w:val="20"/>
        </w:rPr>
      </w:pPr>
    </w:p>
    <w:p w14:paraId="5BAB528A" w14:textId="77777777" w:rsidR="00AB27F4" w:rsidRPr="00AB27F4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AB27F4">
        <w:rPr>
          <w:rFonts w:ascii="Arial" w:hAnsi="Arial" w:cs="Arial"/>
          <w:b/>
          <w:bCs/>
          <w:sz w:val="20"/>
          <w:szCs w:val="20"/>
        </w:rPr>
        <w:t>Kampania reklamowa na Facebooku i Instagramie</w:t>
      </w:r>
    </w:p>
    <w:p w14:paraId="568A4E13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Dzięki kampanii reklamowej na profilach social media znacznie zwiększymy zasięg komunikacji, a także będziemy mieć pewność, że trafia ona precyzyjnie do wybranych przez nas grup docelowych. Działania będą polegały na promocji wielu postów, dzięki czemu więcej osób dowie się o kampanii.</w:t>
      </w:r>
    </w:p>
    <w:p w14:paraId="6E139513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066D3C11" w14:textId="77777777" w:rsidR="00AB27F4" w:rsidRPr="00AB27F4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AB27F4">
        <w:rPr>
          <w:rFonts w:ascii="Arial" w:hAnsi="Arial" w:cs="Arial"/>
          <w:b/>
          <w:bCs/>
          <w:sz w:val="20"/>
          <w:szCs w:val="20"/>
        </w:rPr>
        <w:t>Kampania reklamowa online</w:t>
      </w:r>
    </w:p>
    <w:p w14:paraId="27A612EC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Dzięki płatnej kampanii realizowanej w Internecie (wyszukiwarka Google, portale, strony www, blogi, fora etc.), dotrzemy do szerokiego grona odbiorców z grupy docelowej. Kampania online znacznie zwiększy zasięg działań, a także zapewni wielu nowych użytkowników na stronie www. Celem działań jest przekierowanie grupy docelowej do strony internetowej kampanii. </w:t>
      </w:r>
    </w:p>
    <w:p w14:paraId="4B151D64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40E59DD5" w14:textId="77777777" w:rsidR="00AB27F4" w:rsidRPr="00AB27F4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AB27F4">
        <w:rPr>
          <w:rFonts w:ascii="Arial" w:hAnsi="Arial" w:cs="Arial"/>
          <w:b/>
          <w:bCs/>
          <w:sz w:val="20"/>
          <w:szCs w:val="20"/>
        </w:rPr>
        <w:t>Aktualizacja strony internetowej</w:t>
      </w:r>
    </w:p>
    <w:p w14:paraId="43E4BC89" w14:textId="52F44A75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Strona www kampanii zostanie odpowiednio dostosowana do nowej edycji – dzięki poszerzeniu </w:t>
      </w:r>
      <w:r w:rsidR="00041F0C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 xml:space="preserve">o dodatkowe treści i materiały, które związane będą z nową edycją, użytkownicy dostaną aktualne informacje związane z tematem przewodnim IV edycji. </w:t>
      </w:r>
    </w:p>
    <w:p w14:paraId="106404E1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3921AA8A" w14:textId="77777777" w:rsidR="00AB27F4" w:rsidRPr="00AB27F4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AB27F4">
        <w:rPr>
          <w:rFonts w:ascii="Arial" w:hAnsi="Arial" w:cs="Arial"/>
          <w:b/>
          <w:bCs/>
          <w:sz w:val="20"/>
          <w:szCs w:val="20"/>
        </w:rPr>
        <w:t>Prowadzenie strony internetowej</w:t>
      </w:r>
    </w:p>
    <w:p w14:paraId="5B9830A5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lastRenderedPageBreak/>
        <w:t xml:space="preserve">Strona będzie obsługiwana na bieżąco zgodnie z odbywającymi się w jej trakcie wydarzeniami oraz dystrybuowanymi do mediów materiałami prasowymi. Wszystkie treści będą aktualizowane i dodawane zgodnie z realizowanymi działaniami. </w:t>
      </w:r>
    </w:p>
    <w:p w14:paraId="788F12D6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Strona będzie prowadzona przez 9 miesięcy.</w:t>
      </w:r>
    </w:p>
    <w:p w14:paraId="0BB824EA" w14:textId="77777777" w:rsidR="00041F0C" w:rsidRPr="00AB27F4" w:rsidRDefault="00041F0C" w:rsidP="00AB27F4">
      <w:pPr>
        <w:jc w:val="both"/>
        <w:rPr>
          <w:rFonts w:ascii="Arial" w:hAnsi="Arial" w:cs="Arial"/>
          <w:sz w:val="20"/>
          <w:szCs w:val="20"/>
        </w:rPr>
      </w:pPr>
    </w:p>
    <w:p w14:paraId="636A5100" w14:textId="77777777" w:rsidR="00AB27F4" w:rsidRPr="00041F0C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041F0C">
        <w:rPr>
          <w:rFonts w:ascii="Arial" w:hAnsi="Arial" w:cs="Arial"/>
          <w:b/>
          <w:bCs/>
          <w:sz w:val="20"/>
          <w:szCs w:val="20"/>
        </w:rPr>
        <w:t>Prowadzenie profili na Facebooku i Instagramie</w:t>
      </w:r>
    </w:p>
    <w:p w14:paraId="00B26723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Wszystkie działania w obrębie profili będą spójne z tematem przewodnim IV edycji – znaczenia aktywności fizycznej, która - w połączeniu z odpowiednią ilością warzyw i owoców w diecie dziecka - stanowi podstawę jego samopoczucia, zdrowia i rozwoju. Poprzez porady i materiały ekspertów, ciekawe przepisy, ciekawostki czy bieżące wydarzenia realizowane w ramach kampanii, będziemy zachęcać do aktywności fizycznej oraz spożywania warzyw i owoców, ze szczególnym uwzględnieniem najmłodszej grupy docelowej. W celu atrakcyjnej komunikacji tworzone będą dedykowane grafiki do postów, a profile będą miejscem bezpośredniej komunikacji z użytkownikami oraz ich angażowania w konkretne działania kampanii. </w:t>
      </w:r>
    </w:p>
    <w:p w14:paraId="572B6009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Profile będą prowadzone przez 9 miesięcy.</w:t>
      </w:r>
    </w:p>
    <w:p w14:paraId="25B0A8A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77CF5BFE" w14:textId="77777777" w:rsidR="00AB27F4" w:rsidRPr="00041F0C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041F0C">
        <w:rPr>
          <w:rFonts w:ascii="Arial" w:hAnsi="Arial" w:cs="Arial"/>
          <w:b/>
          <w:bCs/>
          <w:sz w:val="20"/>
          <w:szCs w:val="20"/>
        </w:rPr>
        <w:t>Współpraca z dietetykiem dziecięcym/sportowym</w:t>
      </w:r>
    </w:p>
    <w:p w14:paraId="690914D5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Dietetyk stworzy wartościowe materiały poradnicze na temat znaczenia warzyw i owoców w diecie dziecka aktywnego fizycznie, jak je przygotowywać, by służyły osobie aktywnej sportowo, w jakiej formie są najbardziej wartościowe, jak układać jadłospis warzywno-owocowy dziecka aktywnego. Ekspert może przygotować również przepisy na dania z warzywami i owocami wspierające organizm dziecka aktywnego fizycznie oraz nagrać filmy z poradami dla rodziców z przeznaczeniem dla mediów społecznościowych kampanii. Będzie też ekspertem kampanii dla mediów.</w:t>
      </w:r>
    </w:p>
    <w:p w14:paraId="5D392644" w14:textId="77777777" w:rsidR="00041F0C" w:rsidRPr="00AB27F4" w:rsidRDefault="00041F0C" w:rsidP="00AB27F4">
      <w:pPr>
        <w:jc w:val="both"/>
        <w:rPr>
          <w:rFonts w:ascii="Arial" w:hAnsi="Arial" w:cs="Arial"/>
          <w:sz w:val="20"/>
          <w:szCs w:val="20"/>
        </w:rPr>
      </w:pPr>
    </w:p>
    <w:p w14:paraId="1C712F6F" w14:textId="77777777" w:rsidR="00AB27F4" w:rsidRPr="00041F0C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041F0C">
        <w:rPr>
          <w:rFonts w:ascii="Arial" w:hAnsi="Arial" w:cs="Arial"/>
          <w:b/>
          <w:bCs/>
          <w:sz w:val="20"/>
          <w:szCs w:val="20"/>
        </w:rPr>
        <w:t>Współpraca z psychologiem sportowym</w:t>
      </w:r>
    </w:p>
    <w:p w14:paraId="3D35790F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Psycholog opracuje treści eksperckie / poradnicze na temat znaczenia aktywności fizycznej w życiu dzieci – jak do tej aktywności zachęcać/ motywować, jak ją podtrzymywać, jak sport wpływa na psychikę i emocje dzieci, jakie dyscypliny sportowe i dla kogo są najlepsze. Ekspert może nagrać również filmy z poradami dla rodziców z przeznaczeniem dla mediów społecznościowych kampanii. Będzie też ekspertem kampanii dla mediów. </w:t>
      </w:r>
    </w:p>
    <w:p w14:paraId="1B593920" w14:textId="77777777" w:rsidR="00041F0C" w:rsidRPr="00AB27F4" w:rsidRDefault="00041F0C" w:rsidP="00AB27F4">
      <w:pPr>
        <w:jc w:val="both"/>
        <w:rPr>
          <w:rFonts w:ascii="Arial" w:hAnsi="Arial" w:cs="Arial"/>
          <w:sz w:val="20"/>
          <w:szCs w:val="20"/>
        </w:rPr>
      </w:pPr>
    </w:p>
    <w:p w14:paraId="47721615" w14:textId="77777777" w:rsidR="00AB27F4" w:rsidRPr="00041F0C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041F0C">
        <w:rPr>
          <w:rFonts w:ascii="Arial" w:hAnsi="Arial" w:cs="Arial"/>
          <w:b/>
          <w:bCs/>
          <w:sz w:val="20"/>
          <w:szCs w:val="20"/>
        </w:rPr>
        <w:t>„Warzywa, owoce i… sport – zdrowy start dla samopoczucia każdego malucha” – ekskluzywna akcja z Ambasadorkami kampanii</w:t>
      </w:r>
    </w:p>
    <w:p w14:paraId="7EC5F11A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Do współpracy wybierzemy mamy - blogerki parentingowe, dla których ważne jest właściwe odżywianie oraz warzywa i owoce w diecie ich maluchów, w połączeniu z aktywnością fizyczną. Każda z Ambasadorek opracuje przepisy z warzywami i owocami w roli głównej dla dzieci aktywnych, opisując przy okazji swoje doświadczenia z aktywnością sportową dzieci.</w:t>
      </w:r>
    </w:p>
    <w:p w14:paraId="6D032617" w14:textId="77777777" w:rsidR="00041F0C" w:rsidRPr="00AB27F4" w:rsidRDefault="00041F0C" w:rsidP="00AB27F4">
      <w:pPr>
        <w:jc w:val="both"/>
        <w:rPr>
          <w:rFonts w:ascii="Arial" w:hAnsi="Arial" w:cs="Arial"/>
          <w:sz w:val="20"/>
          <w:szCs w:val="20"/>
        </w:rPr>
      </w:pPr>
    </w:p>
    <w:p w14:paraId="0ABF6B9C" w14:textId="77777777" w:rsidR="00AB27F4" w:rsidRPr="00041F0C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041F0C">
        <w:rPr>
          <w:rFonts w:ascii="Arial" w:hAnsi="Arial" w:cs="Arial"/>
          <w:b/>
          <w:bCs/>
          <w:sz w:val="20"/>
          <w:szCs w:val="20"/>
        </w:rPr>
        <w:t>„Aktywne maluchy w sadzie i ogrodzie” – cykl wyjazdów dla najmłodszych do gospodarstw sadowniczych</w:t>
      </w:r>
    </w:p>
    <w:p w14:paraId="6C8FE835" w14:textId="2CD93E76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Podczas jednodniowego wyjazdu do gospodarstwa sadowniczego/ogrodniczego dzieci przedszkolne (wiek: 5-6 lat) i wczesnoszkolne – klasy I-III (wiek: 7-9 lat) nie tylko dowiedzą się, jak rosną rodzime owoce, ale </w:t>
      </w:r>
      <w:r w:rsidR="00041F0C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>i wezmą udział w ciekawych aktywnościach i zabawach. Będą mogły dowiedzieć się na przykład: jak wygląda kalendarz sadownika (cztery pory roku w sadzie), jak sadzi się drzewka owocowe, jak chroni się drzewa przed szkodnikami itp. W zależności od możliwości, dzieci będą mogły przygotować proste przekąski na bazie zebranych owoców, a następnie wziąć udział w ich degustacji. Przewidujemy również gry i zabawy o tematyce owocowej (rozpoznawanie smaków, kształtów, prace plastyczne), a także mini-zawody sportowe (w nawiązaniu do koncepcji tej „sportowej” edycji). Na zakończenie dzieci otrzymają dyplomy uczestnictwa z pobytu w gospodarstwie.</w:t>
      </w:r>
    </w:p>
    <w:p w14:paraId="67CC1D5B" w14:textId="3380AB53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Specyfikacja kosztów obejmuje:</w:t>
      </w:r>
    </w:p>
    <w:p w14:paraId="1C8F1FAD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transport grupy dzieci do gospodarstwa (1 dzień; 1 grupa – maks. 30 osób, w tym dzieci i opiekunowie; łącznie – 150 osób),</w:t>
      </w:r>
    </w:p>
    <w:p w14:paraId="39BEEDBD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catering (łącznie dla 150 os.),</w:t>
      </w:r>
    </w:p>
    <w:p w14:paraId="6CB346D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sportowe upominki dla dzieci (np. piłki lub skakanki z logo kampanii, łącznie 150 szt.),</w:t>
      </w:r>
    </w:p>
    <w:p w14:paraId="34B1CED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wynagrodzenie animatora/ów (5 wyjazdów),</w:t>
      </w:r>
    </w:p>
    <w:p w14:paraId="2459106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projekt dyplomu uczestnictwa,</w:t>
      </w:r>
    </w:p>
    <w:p w14:paraId="07D73AC1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druk dyplomów uczestnictwa (łącznie 150 egz.),</w:t>
      </w:r>
    </w:p>
    <w:p w14:paraId="66F5B0D6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obsługę logistyczną (obecność przedstawicieli agencji na miejscu wydarzenia (5 wyjazdów), opracowanie scenariusza, koordynacja wszystkich działań).</w:t>
      </w:r>
    </w:p>
    <w:p w14:paraId="7A8E00D1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Planujemy 5 wyjazdów dla 5 wybranych grup przedszkolnych lub wczesnoszkolnych.</w:t>
      </w:r>
    </w:p>
    <w:p w14:paraId="1F241668" w14:textId="77777777" w:rsidR="00FD49D2" w:rsidRPr="00AB27F4" w:rsidRDefault="00FD49D2" w:rsidP="00AB27F4">
      <w:pPr>
        <w:jc w:val="both"/>
        <w:rPr>
          <w:rFonts w:ascii="Arial" w:hAnsi="Arial" w:cs="Arial"/>
          <w:sz w:val="20"/>
          <w:szCs w:val="20"/>
        </w:rPr>
      </w:pPr>
    </w:p>
    <w:p w14:paraId="34C25487" w14:textId="77777777" w:rsidR="00AB27F4" w:rsidRPr="00FD49D2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FD49D2">
        <w:rPr>
          <w:rFonts w:ascii="Arial" w:hAnsi="Arial" w:cs="Arial"/>
          <w:b/>
          <w:bCs/>
          <w:sz w:val="20"/>
          <w:szCs w:val="20"/>
        </w:rPr>
        <w:t xml:space="preserve">Realizacja relacji filmowych z wyjazdów w ramach akcji „Aktywne maluchy w sadzie i ogrodzie” </w:t>
      </w:r>
    </w:p>
    <w:p w14:paraId="1E318999" w14:textId="1B15A783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Z 3 wyjazdów do gospodarstw powstaną kilkuminutowe relacje video, które zostaną opublikowane </w:t>
      </w:r>
      <w:r w:rsidR="00FD49D2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>w mediach społecznościowych kampanii oraz na stronie internetowej kampanii. Z pozostałych 2 wyjazdów powstanie dokumentacja zdjęciowa wykonana przez agencję wybraną do realizacji zadania.</w:t>
      </w:r>
    </w:p>
    <w:p w14:paraId="13EDD22F" w14:textId="77777777" w:rsidR="00FD49D2" w:rsidRPr="00AB27F4" w:rsidRDefault="00FD49D2" w:rsidP="00AB27F4">
      <w:pPr>
        <w:jc w:val="both"/>
        <w:rPr>
          <w:rFonts w:ascii="Arial" w:hAnsi="Arial" w:cs="Arial"/>
          <w:sz w:val="20"/>
          <w:szCs w:val="20"/>
        </w:rPr>
      </w:pPr>
    </w:p>
    <w:p w14:paraId="6D788227" w14:textId="77777777" w:rsidR="00AB27F4" w:rsidRPr="00FD49D2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FD49D2">
        <w:rPr>
          <w:rFonts w:ascii="Arial" w:hAnsi="Arial" w:cs="Arial"/>
          <w:b/>
          <w:bCs/>
          <w:sz w:val="20"/>
          <w:szCs w:val="20"/>
        </w:rPr>
        <w:t>„Warzywa i owoce w sportowym obiektywie” – konkurs dla szkół</w:t>
      </w:r>
    </w:p>
    <w:p w14:paraId="306C4DCD" w14:textId="0632102C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W ramach kampanii zorganizujemy konkurs dla klas IV-V szkoły podstawowej. Zadaniem konkursowym będzie wykonanie amatorskiej sesji zdjęciowej polskich warzyw i owoców, dostępnych o określonej porze roku, w kontekście aktywności sportowej. Najciekawszy pomysł na sesję zostanie nagrodzony „zieloną szkołą” dla jednej klasy (maks. 30 osób) – kilkudniowym pobytem w gospodarstwie agroturystycznym, gdzie dzieci – oprócz poszerzania wiedzy nt. zdrowego odżywiania oraz roli warzyw i owoców w diecie – odwiedzą gospodarstwo sadownicze/ogrodnicze/produkcji warzywniczej i wezmą udział w sportowej olimpiadzie owocowo-warzywnej.</w:t>
      </w:r>
      <w:r w:rsidR="00FD49D2">
        <w:rPr>
          <w:rFonts w:ascii="Arial" w:hAnsi="Arial" w:cs="Arial"/>
          <w:sz w:val="20"/>
          <w:szCs w:val="20"/>
        </w:rPr>
        <w:t xml:space="preserve"> </w:t>
      </w:r>
      <w:r w:rsidRPr="00AB27F4">
        <w:rPr>
          <w:rFonts w:ascii="Arial" w:hAnsi="Arial" w:cs="Arial"/>
          <w:sz w:val="20"/>
          <w:szCs w:val="20"/>
        </w:rPr>
        <w:t>Konkurs zostanie nagłośniony m.in. w kanałach społecznościowych kampanii oraz poprzez emailing do kadry szkolnej.</w:t>
      </w:r>
    </w:p>
    <w:p w14:paraId="6BE3CB1E" w14:textId="77777777" w:rsidR="00FD49D2" w:rsidRPr="00AB27F4" w:rsidRDefault="00FD49D2" w:rsidP="00AB27F4">
      <w:pPr>
        <w:jc w:val="both"/>
        <w:rPr>
          <w:rFonts w:ascii="Arial" w:hAnsi="Arial" w:cs="Arial"/>
          <w:sz w:val="20"/>
          <w:szCs w:val="20"/>
        </w:rPr>
      </w:pPr>
    </w:p>
    <w:p w14:paraId="45F18F35" w14:textId="77777777" w:rsidR="00AB27F4" w:rsidRPr="00FD49D2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FD49D2">
        <w:rPr>
          <w:rFonts w:ascii="Arial" w:hAnsi="Arial" w:cs="Arial"/>
          <w:b/>
          <w:bCs/>
          <w:sz w:val="20"/>
          <w:szCs w:val="20"/>
        </w:rPr>
        <w:t>Współpraca z influencerami</w:t>
      </w:r>
    </w:p>
    <w:p w14:paraId="7B5280FF" w14:textId="7A956D7A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Do współpracy wytypujemy wartościowych i rozpoznawalnych influencerów kulinarnych/parentingowych, tworzących wysokiej jakości treści, których społeczność i osoby obserwujące są podobne do grupy docelowej, do której chcemy kierować materiały o kampanii. Przygotują oni ciekawe i atrakcyjne przepisy na dania z wykorzystaniem warzyw i owoców dla dzieci aktywnych fizycznie, jednak współpraca może być rozszerzona także o inne działania i akcje dodatkowe. Za ich pośrednictwem dotrzemy do ich fanów </w:t>
      </w:r>
      <w:r w:rsidR="00FD49D2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 xml:space="preserve">– w tym rodziców, matek, opiekunów, których będą aktywizować w ramach naszej współpracy.  </w:t>
      </w:r>
    </w:p>
    <w:p w14:paraId="5FF6C917" w14:textId="77777777" w:rsidR="00FD49D2" w:rsidRPr="00AB27F4" w:rsidRDefault="00FD49D2" w:rsidP="00AB27F4">
      <w:pPr>
        <w:jc w:val="both"/>
        <w:rPr>
          <w:rFonts w:ascii="Arial" w:hAnsi="Arial" w:cs="Arial"/>
          <w:sz w:val="20"/>
          <w:szCs w:val="20"/>
        </w:rPr>
      </w:pPr>
    </w:p>
    <w:p w14:paraId="272BBEB5" w14:textId="77777777" w:rsidR="00AB27F4" w:rsidRPr="00E82468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82468">
        <w:rPr>
          <w:rFonts w:ascii="Arial" w:hAnsi="Arial" w:cs="Arial"/>
          <w:b/>
          <w:bCs/>
          <w:sz w:val="20"/>
          <w:szCs w:val="20"/>
        </w:rPr>
        <w:t>Konkursy kulinarne dla internautów</w:t>
      </w:r>
    </w:p>
    <w:p w14:paraId="543FFA32" w14:textId="69B40D80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W ramach kampanii zorganizujemy konkursy dla internautów (rodziców, matek z dziećmi), które przeprowadzimy w mediach kampanii. Będziemy zachęcać do dzielenia się ciekawymi przepisami </w:t>
      </w:r>
      <w:r w:rsidR="00E82468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 xml:space="preserve">z polskimi warzywami i owocami w roli głównej dla dzieci aktywnych fizycznie, a otrzymane prace będziemy mogli wykorzystać w bieżącej komunikacji. Dzięki temu użytkownicy będą sami częściowo tworzyli treści </w:t>
      </w:r>
      <w:r w:rsidR="00E82468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 xml:space="preserve">w mediach kampanii, co znacznie zwiększy ich popularność. Nagrody będą dostosowane do danego konkursu, ale będą tożsame z motywem przewodnim całej kampanii oraz aktualnej edycji. </w:t>
      </w:r>
    </w:p>
    <w:p w14:paraId="356E4534" w14:textId="3B76C7A2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6261AB17" w14:textId="77777777" w:rsidR="00AB27F4" w:rsidRPr="00E82468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82468">
        <w:rPr>
          <w:rFonts w:ascii="Arial" w:hAnsi="Arial" w:cs="Arial"/>
          <w:b/>
          <w:bCs/>
          <w:sz w:val="20"/>
          <w:szCs w:val="20"/>
        </w:rPr>
        <w:t>„Na zdrowie!” – animacja dla dzieci</w:t>
      </w:r>
    </w:p>
    <w:p w14:paraId="57ED6AF8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W atrakcyjny sposób animacja pokaże zalety zdrowego odżywiania i aktywności wśród dzieci. Przygotowana merytorycznie z ekspertami, a dzięki atrakcyjnej formie przyciągnie uwagę rodziców, a także dzieci. Zainspirujemy do ciekawych zabaw rozwojowych, aktywności, zdrowego odżywiania, pokażemy zasady, którymi warto się kierować. Animacja będzie inspiracją do wspólnego spędzania czasu z dzieckiem i zachęci całą rodzinę do zdrowego trybu życia i odżywiania. Wszystko w lekko humorystycznej formie, co zapewni pozytywny odbiór i większe zasięgi. Materiał będzie promowany w kanałach społecznościowych kampanii i umieszczony na stronie www kampanii.</w:t>
      </w:r>
    </w:p>
    <w:p w14:paraId="05C5A395" w14:textId="77777777" w:rsidR="00123753" w:rsidRPr="00AB27F4" w:rsidRDefault="00123753" w:rsidP="00AB27F4">
      <w:pPr>
        <w:jc w:val="both"/>
        <w:rPr>
          <w:rFonts w:ascii="Arial" w:hAnsi="Arial" w:cs="Arial"/>
          <w:sz w:val="20"/>
          <w:szCs w:val="20"/>
        </w:rPr>
      </w:pPr>
    </w:p>
    <w:p w14:paraId="4A2D8F39" w14:textId="77777777" w:rsidR="00AB27F4" w:rsidRPr="00123753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123753">
        <w:rPr>
          <w:rFonts w:ascii="Arial" w:hAnsi="Arial" w:cs="Arial"/>
          <w:b/>
          <w:bCs/>
          <w:sz w:val="20"/>
          <w:szCs w:val="20"/>
        </w:rPr>
        <w:t xml:space="preserve">„Żyj wesoło, na sportowo” – e-book </w:t>
      </w:r>
    </w:p>
    <w:p w14:paraId="50DC6375" w14:textId="77777777" w:rsid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Poradnik dla rodziców, stworzony we współpracy z ekspertami, w którym opisujemy, jak zachęcać dziecko do aktywności, jak się bawić, aby wspomagać jego rozwój, inspiracje do ćwiczeń, propozycje sportów / zabaw, zasady zdrowego odżywiania, jak sprawić, aby dziecko jadło zdrowo etc. Materiał będzie dodatkowo promowany i dostępny w kilku miejscach (strona www i media społecznościowe kampanii). E-book może być uzupełniony o porady i doświadczenia odbiorców kampanii – za pomocą dedykowanych materiałów możemy zbierać porady od rodziców, dzięki czemu cały e-book będzie miał wartość merytoryczną oraz opartą na prawdziwych doświadczeniach naszej grupy docelowej. Dane autorów porad zostaną umieszczone w e-booku, co nada mu autentyczności i unikalności.</w:t>
      </w:r>
    </w:p>
    <w:p w14:paraId="37ED17AC" w14:textId="77777777" w:rsidR="00123753" w:rsidRPr="00AB27F4" w:rsidRDefault="00123753" w:rsidP="00AB27F4">
      <w:pPr>
        <w:jc w:val="both"/>
        <w:rPr>
          <w:rFonts w:ascii="Arial" w:hAnsi="Arial" w:cs="Arial"/>
          <w:sz w:val="20"/>
          <w:szCs w:val="20"/>
        </w:rPr>
      </w:pPr>
    </w:p>
    <w:p w14:paraId="31E072F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31EE3">
        <w:rPr>
          <w:rFonts w:ascii="Arial" w:hAnsi="Arial" w:cs="Arial"/>
          <w:b/>
          <w:bCs/>
          <w:sz w:val="20"/>
          <w:szCs w:val="20"/>
        </w:rPr>
        <w:t>Biuro prasowe</w:t>
      </w:r>
    </w:p>
    <w:p w14:paraId="0AA76A6A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Na potrzeby kampanii zajmie się promocją i nagłośnieniem wszelkich inicjatyw realizowanych w ramach akcji w mediach ogólnopolskich (newsowych, kulinarnych, parentingowych, kobiecych, lifestyle, zdrowotnych) i regionalnych, stałym kontaktem z dziennikarzami, przygotowywaniem materiałów prasowych, a także koordynacją działań realizowanych w trakcie kampanii. </w:t>
      </w:r>
    </w:p>
    <w:p w14:paraId="53AA2193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Biuro prasowe będzie prowadzone przez 9 miesięcy.</w:t>
      </w:r>
    </w:p>
    <w:p w14:paraId="40D6DFAA" w14:textId="0EE60E9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0E4F5FBE" w14:textId="77777777" w:rsidR="00AB27F4" w:rsidRPr="00E31EE3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31EE3">
        <w:rPr>
          <w:rFonts w:ascii="Arial" w:hAnsi="Arial" w:cs="Arial"/>
          <w:b/>
          <w:bCs/>
          <w:sz w:val="20"/>
          <w:szCs w:val="20"/>
        </w:rPr>
        <w:t>Emailing do kadry szkolnej</w:t>
      </w:r>
    </w:p>
    <w:p w14:paraId="1618AD7B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Zostanie zrealizowany w celu promocji konkursu dla szkół.</w:t>
      </w:r>
    </w:p>
    <w:p w14:paraId="32B16CCD" w14:textId="77777777" w:rsidR="00E31EE3" w:rsidRPr="00AB27F4" w:rsidRDefault="00E31EE3" w:rsidP="00AB27F4">
      <w:pPr>
        <w:jc w:val="both"/>
        <w:rPr>
          <w:rFonts w:ascii="Arial" w:hAnsi="Arial" w:cs="Arial"/>
          <w:sz w:val="20"/>
          <w:szCs w:val="20"/>
        </w:rPr>
      </w:pPr>
    </w:p>
    <w:p w14:paraId="37DAAD54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31EE3">
        <w:rPr>
          <w:rFonts w:ascii="Arial" w:hAnsi="Arial" w:cs="Arial"/>
          <w:b/>
          <w:bCs/>
          <w:sz w:val="20"/>
          <w:szCs w:val="20"/>
        </w:rPr>
        <w:t>Narodowy Dzień Sportu</w:t>
      </w:r>
    </w:p>
    <w:p w14:paraId="5B3833A0" w14:textId="2F3265FC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 xml:space="preserve">Obecność ze stoiskiem kampanii na pikniku sportowym. Oprócz świadczeń ze strony organizatora </w:t>
      </w:r>
      <w:r w:rsidR="00E31EE3">
        <w:rPr>
          <w:rFonts w:ascii="Arial" w:hAnsi="Arial" w:cs="Arial"/>
          <w:sz w:val="20"/>
          <w:szCs w:val="20"/>
        </w:rPr>
        <w:br/>
      </w:r>
      <w:r w:rsidRPr="00AB27F4">
        <w:rPr>
          <w:rFonts w:ascii="Arial" w:hAnsi="Arial" w:cs="Arial"/>
          <w:sz w:val="20"/>
          <w:szCs w:val="20"/>
        </w:rPr>
        <w:t>w ramach projektu parasolowego, zorganizowane zostaną dodatkowe atrakcje, w tym m.in. degustacja polskich sezonowych owoców i warzyw wśród najmłodszych, spotkanie z ekspertem/ami (np. dietetykiem i/lub psychologiem sportowym), materiały informacyjne nt. kampanii, roli aktywności sportowej oraz owoców i warzyw w diecie dzieci, animacje dla maluchów, drobne upominki z logo kampanii.</w:t>
      </w:r>
    </w:p>
    <w:p w14:paraId="16215F3D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Specyfikacja kosztów obejmuje:</w:t>
      </w:r>
    </w:p>
    <w:p w14:paraId="194F6009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projekt i aranżację stoiska,</w:t>
      </w:r>
    </w:p>
    <w:p w14:paraId="1523E794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przygotowanie i druk materiałów informacyjnych,</w:t>
      </w:r>
    </w:p>
    <w:p w14:paraId="1D77D5FC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organizację animacji na stoisku,</w:t>
      </w:r>
    </w:p>
    <w:p w14:paraId="1958E763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wynagrodzenie eksperta/ów,</w:t>
      </w:r>
    </w:p>
    <w:p w14:paraId="02B17558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produkcję gadżetów,</w:t>
      </w:r>
    </w:p>
    <w:p w14:paraId="6CEF632B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catering,</w:t>
      </w:r>
    </w:p>
    <w:p w14:paraId="36BC5D4A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- obsługę logistyczną (obecność przedstawicieli agencji na miejscu wydarzenia, opracowanie scenariusza, współpraca z podwykonawcami, koordynacja wszystkich działań).</w:t>
      </w:r>
    </w:p>
    <w:p w14:paraId="7353A33E" w14:textId="3B7F3F0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</w:p>
    <w:p w14:paraId="6AAA66AD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•</w:t>
      </w:r>
      <w:r w:rsidRPr="00AB27F4">
        <w:rPr>
          <w:rFonts w:ascii="Arial" w:hAnsi="Arial" w:cs="Arial"/>
          <w:sz w:val="20"/>
          <w:szCs w:val="20"/>
        </w:rPr>
        <w:tab/>
      </w:r>
      <w:r w:rsidRPr="00E31EE3">
        <w:rPr>
          <w:rFonts w:ascii="Arial" w:hAnsi="Arial" w:cs="Arial"/>
          <w:b/>
          <w:bCs/>
          <w:sz w:val="20"/>
          <w:szCs w:val="20"/>
        </w:rPr>
        <w:t>Koordynator działań w ramach realizacji kampanii</w:t>
      </w:r>
    </w:p>
    <w:p w14:paraId="2631DD15" w14:textId="77777777" w:rsidR="00AB27F4" w:rsidRPr="00AB27F4" w:rsidRDefault="00AB27F4" w:rsidP="00AB27F4">
      <w:pPr>
        <w:jc w:val="both"/>
        <w:rPr>
          <w:rFonts w:ascii="Arial" w:hAnsi="Arial" w:cs="Arial"/>
          <w:sz w:val="20"/>
          <w:szCs w:val="20"/>
        </w:rPr>
      </w:pPr>
      <w:r w:rsidRPr="00AB27F4">
        <w:rPr>
          <w:rFonts w:ascii="Arial" w:hAnsi="Arial" w:cs="Arial"/>
          <w:sz w:val="20"/>
          <w:szCs w:val="20"/>
        </w:rPr>
        <w:t>Powołany przez Wykonawcę, będzie nadzorował realizację zadania oraz jego rezultaty.</w:t>
      </w:r>
    </w:p>
    <w:p w14:paraId="61FB2720" w14:textId="77777777" w:rsidR="00AB27F4" w:rsidRPr="00AB27F4" w:rsidRDefault="00AB27F4" w:rsidP="00AB27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A6E84F" w14:textId="4D76E52D" w:rsidR="00A349CB" w:rsidRDefault="00847757" w:rsidP="00760DFC">
      <w:pPr>
        <w:jc w:val="both"/>
        <w:rPr>
          <w:rFonts w:ascii="Arial" w:hAnsi="Arial" w:cs="Arial"/>
          <w:sz w:val="20"/>
          <w:szCs w:val="20"/>
        </w:rPr>
      </w:pPr>
      <w:r w:rsidRPr="00847757">
        <w:rPr>
          <w:rFonts w:ascii="Arial" w:hAnsi="Arial" w:cs="Arial"/>
          <w:sz w:val="20"/>
          <w:szCs w:val="20"/>
        </w:rPr>
        <w:t xml:space="preserve">Wykonawca zobowiązany jest do umieszczania na wszystkich sporządzanych w związku z realizacją zadania materiałach, w tym przekazach audiowizualnych, w sposób czytelny i wyraźny, informacji </w:t>
      </w:r>
      <w:r>
        <w:rPr>
          <w:rFonts w:ascii="Arial" w:hAnsi="Arial" w:cs="Arial"/>
          <w:sz w:val="20"/>
          <w:szCs w:val="20"/>
        </w:rPr>
        <w:br/>
      </w:r>
      <w:r w:rsidRPr="00847757">
        <w:rPr>
          <w:rFonts w:ascii="Arial" w:hAnsi="Arial" w:cs="Arial"/>
          <w:sz w:val="20"/>
          <w:szCs w:val="20"/>
        </w:rPr>
        <w:t xml:space="preserve">o finansowaniu ze środków finansowych Funduszu Promocji </w:t>
      </w:r>
      <w:r w:rsidR="00DE3FCB">
        <w:rPr>
          <w:rFonts w:ascii="Arial" w:hAnsi="Arial" w:cs="Arial"/>
          <w:sz w:val="20"/>
          <w:szCs w:val="20"/>
        </w:rPr>
        <w:t>Owoców i Warzyw</w:t>
      </w:r>
      <w:r w:rsidRPr="00847757">
        <w:rPr>
          <w:rFonts w:ascii="Arial" w:hAnsi="Arial" w:cs="Arial"/>
          <w:sz w:val="20"/>
          <w:szCs w:val="20"/>
        </w:rPr>
        <w:t>.</w:t>
      </w:r>
    </w:p>
    <w:p w14:paraId="7E459434" w14:textId="77777777" w:rsidR="002D78C2" w:rsidRDefault="002D78C2" w:rsidP="00760DFC">
      <w:pPr>
        <w:jc w:val="both"/>
        <w:rPr>
          <w:rFonts w:ascii="Arial" w:hAnsi="Arial" w:cs="Arial"/>
          <w:bCs/>
          <w:sz w:val="20"/>
          <w:szCs w:val="20"/>
        </w:rPr>
      </w:pPr>
    </w:p>
    <w:p w14:paraId="5F3D42D8" w14:textId="2CDD5075" w:rsidR="007565CA" w:rsidRPr="00A349CB" w:rsidRDefault="002751EF" w:rsidP="00760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Czas trwania projektu: </w:t>
      </w:r>
      <w:r w:rsidR="007565CA">
        <w:rPr>
          <w:rFonts w:ascii="Arial" w:hAnsi="Arial" w:cs="Arial"/>
          <w:color w:val="000000"/>
          <w:sz w:val="20"/>
          <w:szCs w:val="20"/>
        </w:rPr>
        <w:t xml:space="preserve">od </w:t>
      </w:r>
      <w:r w:rsidR="00B30843">
        <w:rPr>
          <w:rFonts w:ascii="Arial" w:hAnsi="Arial" w:cs="Arial"/>
          <w:color w:val="000000"/>
          <w:sz w:val="20"/>
          <w:szCs w:val="20"/>
        </w:rPr>
        <w:t>15</w:t>
      </w:r>
      <w:r w:rsidR="00203325">
        <w:rPr>
          <w:rFonts w:ascii="Arial" w:hAnsi="Arial" w:cs="Arial"/>
          <w:color w:val="000000"/>
          <w:sz w:val="20"/>
          <w:szCs w:val="20"/>
        </w:rPr>
        <w:t xml:space="preserve"> maja</w:t>
      </w:r>
      <w:r w:rsidR="007565C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62B">
        <w:rPr>
          <w:rFonts w:ascii="Arial" w:hAnsi="Arial" w:cs="Arial"/>
          <w:color w:val="000000"/>
          <w:sz w:val="20"/>
          <w:szCs w:val="20"/>
        </w:rPr>
        <w:t xml:space="preserve">2023 </w:t>
      </w:r>
      <w:r w:rsidR="007565CA">
        <w:rPr>
          <w:rFonts w:ascii="Arial" w:hAnsi="Arial" w:cs="Arial"/>
          <w:color w:val="000000"/>
          <w:sz w:val="20"/>
          <w:szCs w:val="20"/>
        </w:rPr>
        <w:t xml:space="preserve">do </w:t>
      </w:r>
      <w:r w:rsidR="00C362DA">
        <w:rPr>
          <w:rFonts w:ascii="Arial" w:hAnsi="Arial" w:cs="Arial"/>
          <w:color w:val="000000"/>
          <w:sz w:val="20"/>
          <w:szCs w:val="20"/>
        </w:rPr>
        <w:t>29</w:t>
      </w:r>
      <w:r w:rsidR="0038054A">
        <w:rPr>
          <w:rFonts w:ascii="Arial" w:hAnsi="Arial" w:cs="Arial"/>
          <w:color w:val="000000"/>
          <w:sz w:val="20"/>
          <w:szCs w:val="20"/>
        </w:rPr>
        <w:t xml:space="preserve"> lutego</w:t>
      </w:r>
      <w:r w:rsidR="007565CA">
        <w:rPr>
          <w:rFonts w:ascii="Arial" w:hAnsi="Arial" w:cs="Arial"/>
          <w:color w:val="000000"/>
          <w:sz w:val="20"/>
          <w:szCs w:val="20"/>
        </w:rPr>
        <w:t xml:space="preserve"> 202</w:t>
      </w:r>
      <w:r w:rsidR="0038054A">
        <w:rPr>
          <w:rFonts w:ascii="Arial" w:hAnsi="Arial" w:cs="Arial"/>
          <w:color w:val="000000"/>
          <w:sz w:val="20"/>
          <w:szCs w:val="20"/>
        </w:rPr>
        <w:t>4 r</w:t>
      </w:r>
      <w:r w:rsidR="002C014A">
        <w:rPr>
          <w:rFonts w:ascii="Arial" w:hAnsi="Arial" w:cs="Arial"/>
          <w:color w:val="000000"/>
          <w:sz w:val="20"/>
          <w:szCs w:val="20"/>
        </w:rPr>
        <w:t>.</w:t>
      </w:r>
    </w:p>
    <w:p w14:paraId="6ADC45C5" w14:textId="6542DADE" w:rsidR="002751EF" w:rsidRPr="0006202D" w:rsidRDefault="002751EF" w:rsidP="00760D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Kampania realizowana będzie w II</w:t>
      </w:r>
      <w:r w:rsidR="00DE3FCB">
        <w:rPr>
          <w:rFonts w:ascii="Arial" w:hAnsi="Arial" w:cs="Arial"/>
          <w:color w:val="000000"/>
          <w:sz w:val="20"/>
          <w:szCs w:val="20"/>
        </w:rPr>
        <w:t>I</w:t>
      </w:r>
      <w:r w:rsidRPr="0006202D">
        <w:rPr>
          <w:rFonts w:ascii="Arial" w:hAnsi="Arial" w:cs="Arial"/>
          <w:color w:val="000000"/>
          <w:sz w:val="20"/>
          <w:szCs w:val="20"/>
        </w:rPr>
        <w:t xml:space="preserve"> etapach.</w:t>
      </w:r>
    </w:p>
    <w:p w14:paraId="4843EC13" w14:textId="77777777" w:rsidR="002751EF" w:rsidRDefault="002751EF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9FDF07A" w14:textId="77777777" w:rsidR="00752F92" w:rsidRDefault="00752F92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C471A9" w14:textId="2A2C2115" w:rsidR="002751EF" w:rsidRPr="0035023F" w:rsidRDefault="002751EF" w:rsidP="007363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1417">
        <w:rPr>
          <w:rFonts w:ascii="Arial" w:hAnsi="Arial" w:cs="Arial"/>
          <w:b/>
          <w:color w:val="000000"/>
          <w:sz w:val="20"/>
          <w:szCs w:val="20"/>
        </w:rPr>
        <w:t>PLANOWANE REZULTATY</w:t>
      </w:r>
      <w:r w:rsidRPr="0035023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D4F2001" w14:textId="77777777" w:rsidR="007D5F13" w:rsidRDefault="007D5F13" w:rsidP="00736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11E2E4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Kampania reklamowa na Facebooku i Instagramie</w:t>
      </w:r>
    </w:p>
    <w:p w14:paraId="613A4867" w14:textId="2327FC0E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Dzięki działaniom na różnych kanałach social media, będziemy mieć możliwość docierania do odmiennych użytkowników i budować społeczność wokół obu naszych profili. Kampania reklamowa i odpowiednie wykorzystanie budżetu promocyjnego pozwoli przede wszystkim zwiększyć dotarcie do użytkowników oraz zasięg i osiągnąć min. 1 200 000 wyświetleń postów przez całą kampanię, a także angażować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>w komunikację grupę docelową i precyzyjnie do niej docierać. Szacujemy, że uda się osiągnąć min. 14 000 aktywności dotyczących posta (kliknięcia, polubienia, komentarze, udostępnienia etc.).</w:t>
      </w:r>
    </w:p>
    <w:p w14:paraId="13F86FC3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Kampania reklamowa online</w:t>
      </w:r>
    </w:p>
    <w:p w14:paraId="3CE4453C" w14:textId="4FFD7256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Dzięki odpowiednio dobranym narzędziom i formom komunikacji kampanii online, dotrzemy z treściami do wielu tysięcy nowych odbiorców. Mamy możliwość pozyskania minimum 14 000 kliknięć, które będą przekierowywały użytkownika na stronę www kampanii. Zyskujemy zatem dodatkowy kanał komunikacji,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 xml:space="preserve">w którym przekażemy odpowiednie treści grupie docelowej. Mamy także możliwość docierania do osób, które w mniejszym stopniu korzystają z social mediów. </w:t>
      </w:r>
    </w:p>
    <w:p w14:paraId="1C40EDE2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Aktualizacja i prowadzenie strony internetowej</w:t>
      </w:r>
    </w:p>
    <w:p w14:paraId="01F2BDD7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Dzięki kampanii reklamowej online oraz intensywnej komunikacji na Facebooku i Instagramie, będziemy przekierowywać użytkowników do strony www, która będzie dostosowana do aktualnej kampanii i działań z nią związanych. Szacujemy, że na stronie wygenerujemy co najmniej 30 000 odsłon treści kampanii przez osoby z grupy docelowej. </w:t>
      </w:r>
    </w:p>
    <w:p w14:paraId="58698033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Prowadzenie profili na Facebooku i Instagramie</w:t>
      </w:r>
    </w:p>
    <w:p w14:paraId="62680CFA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Dzięki atrakcyjnym i przyciągającym uwagę treściom, mamy szansę być obserwowani przez nowe grupy użytkowników i przywiązać ich do naszej komunikacji oraz docierać do odbiorców z interesujących nas grup docelowych.</w:t>
      </w:r>
    </w:p>
    <w:p w14:paraId="4CC6CB9B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Współpraca z dietetykiem dziecięcym/sportowym i psychologiem sportowym</w:t>
      </w:r>
    </w:p>
    <w:p w14:paraId="017DCBA9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Nawiązanie współpracy z doświadczonymi i wiarygodnymi specjalistami wzmocni przekazy i pozwoli zbudować ekspercki charakter kampanii.</w:t>
      </w:r>
    </w:p>
    <w:p w14:paraId="51FAB769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„Warzywa, owoce i… sport – zdrowy start dla samopoczucia każdego malucha” – ekskluzywna akcja z Ambasadorkami kampanii</w:t>
      </w:r>
    </w:p>
    <w:p w14:paraId="1A5B06A6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Dzięki współpracy z blogerkami mamy szansę dotrzeć z informacją o kampanii do ich odbiorców – tysięcy nowych osób, w tym do tych, które z kampanią jeszcze się nie zetknęły.</w:t>
      </w:r>
    </w:p>
    <w:p w14:paraId="311AC288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lastRenderedPageBreak/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„Aktywne maluchy w sadzie i ogrodzie” – cykl wyjazdów dla najmłodszych do gospodarstw sadowniczych</w:t>
      </w:r>
    </w:p>
    <w:p w14:paraId="6AA5A608" w14:textId="4918317F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Możliwość bezpośredniego przekazania ważnych dla nas informacji dzieciom i zaangażowania ich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>w kampanię w atrakcyjnej formule.</w:t>
      </w:r>
    </w:p>
    <w:p w14:paraId="6FDF7DCF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 xml:space="preserve">Realizacja relacji filmowych z wyjazdów w ramach akcji „Aktywne maluchy w sadzie i ogrodzie” </w:t>
      </w:r>
    </w:p>
    <w:p w14:paraId="6BEA6688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Materiały video zostaną wykorzystane w kanałach społecznościowych kampanii, przyciągając uwagę rodziców. </w:t>
      </w:r>
    </w:p>
    <w:p w14:paraId="1A6C64D2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„Warzywa i owoce w sportowym obiektywie” – konkurs dla szkół</w:t>
      </w:r>
    </w:p>
    <w:p w14:paraId="4B64980B" w14:textId="402FB053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Działanie w ciekawej formule, angażujące w kampanię naszą grupę docelową. Wyniki konkursu (zdjęcia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>z sesji zdjęciowych) będą stanowić atrakcyjne treści / grafiki do publikacji w kanałach społecznościowych.</w:t>
      </w:r>
    </w:p>
    <w:p w14:paraId="6D29A9F9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 xml:space="preserve">Współpraca z influencerami </w:t>
      </w:r>
    </w:p>
    <w:p w14:paraId="726A9656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Influencerzy zapewnią wysokiej jakości kontent, treści i zdjęcia oraz zaangażują naszymi materiałami społeczność, która ich obserwuje. Poprzez zaangażowanie w tę formę komunikacji dotrzemy w bezpośredni sposób z naszymi treściami do szerokiego grona odbiorców. Treści będą pozytywnie i w naturalny sposób odbierane ze względu na zaufanie, którym cieszą się ci liderzy opinii wśród swojej społeczności. Do działań wykorzystamy także media influencerów, dzięki czemu zwiększymy zasięgi komunikacji i wyświetlenia treści. Zakładamy, że wszystkie materiały związane ze współpracą z influencerami będą wyświetlone w ich oraz w naszych mediach ponad 100 000 razy. </w:t>
      </w:r>
    </w:p>
    <w:p w14:paraId="7E165C32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 xml:space="preserve">Konkursy kulinarne dla internautów </w:t>
      </w:r>
    </w:p>
    <w:p w14:paraId="3ADBED37" w14:textId="476B767C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Konkurs to atrakcyjna forma bezpośredniego zaangażowania odbiorców w kampanię. Dzięki promocji konkursu mamy szansę dotrzeć z informacją o nim do tysięcy osób. Dzięki zaangażowaniu użytkowników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 xml:space="preserve">i obserwatorów kampanii nie tylko sprawimy, że będą oni obserwować nasze działania, ale także aktywnie będą w nich uczestniczyć. Realizując konkursy, pozyskamy ciekawy kontent od uczestników oraz </w:t>
      </w:r>
      <w:r w:rsidR="000756EF"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>w ciekawej i bezpośredniej formie dodatkowo wesprzemy komunikaty oraz wartości, które będą obecne podczas całej kampanii.</w:t>
      </w:r>
    </w:p>
    <w:p w14:paraId="222824FC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„Na zdrowie!” – animacja dla dzieci</w:t>
      </w:r>
    </w:p>
    <w:p w14:paraId="791F8E64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Atrakcyjny wizualnie materiał o wartości dydaktycznej i praktycznej dla rodziców i dzieci.</w:t>
      </w:r>
    </w:p>
    <w:p w14:paraId="4AA69108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 xml:space="preserve">„Żyj wesoło, na sportowo” – e-book </w:t>
      </w:r>
    </w:p>
    <w:p w14:paraId="7316BFBD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Atrakcyjny wizualnie materiał o wartości dydaktycznej i praktycznej dla rodziców i dzieci.</w:t>
      </w:r>
    </w:p>
    <w:p w14:paraId="4AC69BB6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Biuro Prasowe</w:t>
      </w:r>
    </w:p>
    <w:p w14:paraId="40507E3E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Relacje medialne pozwolą nam dotrzeć do szerokiej grupy odbiorców, poprzez dystrybucję komunikatów prasowych i materiałów eksperckich do różnych kategorii mediów. Ekwiwalent reklamowy (AVE) za przeprowadzone działania PR szacujemy na ok. 200 - 300 tys. zł, a liczbę publikacji – na co najmniej ok. 50-100.</w:t>
      </w:r>
    </w:p>
    <w:p w14:paraId="6B07E44A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Emailing do kadry szkolnej i przedszkolnej</w:t>
      </w:r>
    </w:p>
    <w:p w14:paraId="28CDEDEF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Pozwoli wypromować konkurs dla szkół wśród jednej z grup docelowych kampanii (kilkadziesiąt tysięcy odbiorców).</w:t>
      </w:r>
    </w:p>
    <w:p w14:paraId="7F2DB7D2" w14:textId="77777777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>•</w:t>
      </w:r>
      <w:r w:rsidRPr="00481417">
        <w:rPr>
          <w:rFonts w:ascii="Arial" w:hAnsi="Arial" w:cs="Arial"/>
          <w:color w:val="000000"/>
          <w:sz w:val="20"/>
          <w:szCs w:val="20"/>
        </w:rPr>
        <w:tab/>
        <w:t>Narodowy Dzień Sportu</w:t>
      </w:r>
    </w:p>
    <w:p w14:paraId="17F1F6DE" w14:textId="00AD3C8E" w:rsidR="00481417" w:rsidRPr="00481417" w:rsidRDefault="00481417" w:rsidP="00481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417">
        <w:rPr>
          <w:rFonts w:ascii="Arial" w:hAnsi="Arial" w:cs="Arial"/>
          <w:color w:val="000000"/>
          <w:sz w:val="20"/>
          <w:szCs w:val="20"/>
        </w:rPr>
        <w:t xml:space="preserve">Udział w takim wydarzeniu daje możliwość bezpośredniego przekazania informacji o kampanii osobom zainteresowanym zdrowym żywieniem dzieci oraz dotarcia do nowej grupy odbiorców, nieobecnych np. </w:t>
      </w:r>
      <w:r w:rsidR="000756EF">
        <w:rPr>
          <w:rFonts w:ascii="Arial" w:hAnsi="Arial" w:cs="Arial"/>
          <w:color w:val="000000"/>
          <w:sz w:val="20"/>
          <w:szCs w:val="20"/>
        </w:rPr>
        <w:br/>
      </w:r>
      <w:r w:rsidRPr="00481417">
        <w:rPr>
          <w:rFonts w:ascii="Arial" w:hAnsi="Arial" w:cs="Arial"/>
          <w:color w:val="000000"/>
          <w:sz w:val="20"/>
          <w:szCs w:val="20"/>
        </w:rPr>
        <w:t xml:space="preserve">w mediach społecznościowych, w tym najmłodszych. </w:t>
      </w:r>
    </w:p>
    <w:p w14:paraId="5D8B3002" w14:textId="77777777" w:rsidR="00752F92" w:rsidRPr="007D5F13" w:rsidRDefault="00752F92" w:rsidP="00736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1B02A4" w14:textId="77777777" w:rsidR="000756EF" w:rsidRDefault="000756EF" w:rsidP="005F3353">
      <w:pPr>
        <w:jc w:val="both"/>
        <w:rPr>
          <w:rFonts w:ascii="Arial" w:hAnsi="Arial" w:cs="Arial"/>
          <w:sz w:val="20"/>
          <w:szCs w:val="20"/>
        </w:rPr>
      </w:pPr>
    </w:p>
    <w:p w14:paraId="061ADC43" w14:textId="3AFA8DB4" w:rsidR="007565CA" w:rsidRPr="00170BBB" w:rsidRDefault="007565CA" w:rsidP="005F3353">
      <w:pPr>
        <w:jc w:val="both"/>
        <w:rPr>
          <w:rFonts w:ascii="Arial" w:hAnsi="Arial" w:cs="Arial"/>
          <w:sz w:val="20"/>
          <w:szCs w:val="20"/>
        </w:rPr>
      </w:pPr>
      <w:r w:rsidRPr="00170BBB">
        <w:rPr>
          <w:rFonts w:ascii="Arial" w:hAnsi="Arial" w:cs="Arial"/>
          <w:sz w:val="20"/>
          <w:szCs w:val="20"/>
        </w:rPr>
        <w:t>Federacja Branżowych Związków Producentów Rolnych będzie na bieżąco monitorować i autoryzować</w:t>
      </w:r>
      <w:r w:rsidR="005F3353">
        <w:rPr>
          <w:rFonts w:ascii="Arial" w:hAnsi="Arial" w:cs="Arial"/>
          <w:sz w:val="20"/>
          <w:szCs w:val="20"/>
        </w:rPr>
        <w:t xml:space="preserve"> </w:t>
      </w:r>
      <w:r w:rsidRPr="00170BBB">
        <w:rPr>
          <w:rFonts w:ascii="Arial" w:hAnsi="Arial" w:cs="Arial"/>
          <w:sz w:val="20"/>
          <w:szCs w:val="20"/>
        </w:rPr>
        <w:t xml:space="preserve">wszelkie działania podejmowane przez wybrany do ich realizacji podmiot. </w:t>
      </w:r>
    </w:p>
    <w:p w14:paraId="4F80ABFD" w14:textId="77777777" w:rsidR="007565CA" w:rsidRPr="00170BBB" w:rsidRDefault="007565CA" w:rsidP="005F3353">
      <w:pPr>
        <w:jc w:val="both"/>
        <w:rPr>
          <w:rFonts w:ascii="Arial" w:hAnsi="Arial" w:cs="Arial"/>
          <w:sz w:val="20"/>
          <w:szCs w:val="20"/>
        </w:rPr>
      </w:pPr>
    </w:p>
    <w:p w14:paraId="1652E4DA" w14:textId="77777777" w:rsidR="007565CA" w:rsidRPr="00170BBB" w:rsidRDefault="007565CA" w:rsidP="005F3353">
      <w:pPr>
        <w:jc w:val="both"/>
        <w:rPr>
          <w:rFonts w:ascii="Arial" w:hAnsi="Arial" w:cs="Arial"/>
          <w:sz w:val="20"/>
          <w:szCs w:val="20"/>
        </w:rPr>
      </w:pPr>
      <w:r w:rsidRPr="00170BBB">
        <w:rPr>
          <w:rFonts w:ascii="Arial" w:hAnsi="Arial" w:cs="Arial"/>
          <w:sz w:val="20"/>
          <w:szCs w:val="20"/>
        </w:rPr>
        <w:t>Oceniana będzie na bieżąco zarówno jakość materiałów graficznych i merytorycznych, jak również sposób realizacji wszystkich aktywności.</w:t>
      </w:r>
    </w:p>
    <w:p w14:paraId="05222DCE" w14:textId="77777777" w:rsidR="007565CA" w:rsidRPr="00170BBB" w:rsidRDefault="007565CA" w:rsidP="005F3353">
      <w:pPr>
        <w:jc w:val="both"/>
        <w:rPr>
          <w:rFonts w:ascii="Arial" w:hAnsi="Arial" w:cs="Arial"/>
          <w:sz w:val="20"/>
          <w:szCs w:val="20"/>
        </w:rPr>
      </w:pPr>
    </w:p>
    <w:p w14:paraId="032223B0" w14:textId="77777777" w:rsid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  <w:r w:rsidRPr="00873458">
        <w:rPr>
          <w:rFonts w:ascii="Arial" w:hAnsi="Arial" w:cs="Arial"/>
          <w:sz w:val="20"/>
          <w:szCs w:val="20"/>
        </w:rPr>
        <w:t>W celu ewaluacji zadania informacje zostaną pozyskane poprzez raporty okresowe od agencji realizującej zadanie.</w:t>
      </w:r>
    </w:p>
    <w:p w14:paraId="0E34DA1F" w14:textId="77777777" w:rsid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</w:p>
    <w:p w14:paraId="02C5726E" w14:textId="4FBFDAAC" w:rsidR="00873458" w:rsidRP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  <w:r w:rsidRPr="00873458">
        <w:rPr>
          <w:rFonts w:ascii="Arial" w:hAnsi="Arial" w:cs="Arial"/>
          <w:sz w:val="20"/>
          <w:szCs w:val="20"/>
        </w:rPr>
        <w:t>Działania PR zostaną ocenione na podstawie monitoringu mediów – liczby publikacji i ich ekwiwalentu reklamowego.</w:t>
      </w:r>
    </w:p>
    <w:p w14:paraId="578F73F7" w14:textId="77777777" w:rsid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</w:p>
    <w:p w14:paraId="6BC39D7B" w14:textId="1CA09561" w:rsidR="00873458" w:rsidRP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  <w:r w:rsidRPr="00873458">
        <w:rPr>
          <w:rFonts w:ascii="Arial" w:hAnsi="Arial" w:cs="Arial"/>
          <w:sz w:val="20"/>
          <w:szCs w:val="20"/>
        </w:rPr>
        <w:t>Konkursy zostaną ocenione na podstawie liczby zgłoszeń.</w:t>
      </w:r>
    </w:p>
    <w:p w14:paraId="5BCF1615" w14:textId="77777777" w:rsid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</w:p>
    <w:p w14:paraId="4A7D6861" w14:textId="3560C0BE" w:rsidR="00873458" w:rsidRP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  <w:r w:rsidRPr="00873458">
        <w:rPr>
          <w:rFonts w:ascii="Arial" w:hAnsi="Arial" w:cs="Arial"/>
          <w:sz w:val="20"/>
          <w:szCs w:val="20"/>
        </w:rPr>
        <w:t>Wyjazdy zostaną ocenione na podstawie ankiet opinii.</w:t>
      </w:r>
    </w:p>
    <w:p w14:paraId="360E4EB1" w14:textId="77777777" w:rsidR="00873458" w:rsidRDefault="00873458" w:rsidP="00873458">
      <w:pPr>
        <w:jc w:val="both"/>
        <w:rPr>
          <w:rFonts w:ascii="Arial" w:hAnsi="Arial" w:cs="Arial"/>
          <w:sz w:val="20"/>
          <w:szCs w:val="20"/>
        </w:rPr>
      </w:pPr>
    </w:p>
    <w:p w14:paraId="59A7D590" w14:textId="328F1466" w:rsidR="003B0637" w:rsidRDefault="00873458" w:rsidP="00873458">
      <w:pPr>
        <w:jc w:val="both"/>
        <w:rPr>
          <w:rFonts w:ascii="Arial" w:hAnsi="Arial" w:cs="Arial"/>
          <w:sz w:val="20"/>
          <w:szCs w:val="20"/>
        </w:rPr>
      </w:pPr>
      <w:r w:rsidRPr="00873458">
        <w:rPr>
          <w:rFonts w:ascii="Arial" w:hAnsi="Arial" w:cs="Arial"/>
          <w:sz w:val="20"/>
          <w:szCs w:val="20"/>
        </w:rPr>
        <w:lastRenderedPageBreak/>
        <w:t>Działania w social mediach, Internecie i z blogerami zostaną ocenione na podstawie wskaźników dotarcia /oglądalności/odwiedzalności/wyświetleń/ śledzenia tych kanałów komunikacji.</w:t>
      </w:r>
    </w:p>
    <w:p w14:paraId="018CCA37" w14:textId="77777777" w:rsidR="00873458" w:rsidRDefault="00873458" w:rsidP="007363C2">
      <w:pPr>
        <w:jc w:val="both"/>
        <w:rPr>
          <w:rFonts w:ascii="Arial" w:hAnsi="Arial" w:cs="Arial"/>
          <w:sz w:val="20"/>
          <w:szCs w:val="20"/>
        </w:rPr>
      </w:pPr>
    </w:p>
    <w:p w14:paraId="6ADF102D" w14:textId="77777777" w:rsidR="00873458" w:rsidRDefault="00873458" w:rsidP="007363C2">
      <w:pPr>
        <w:jc w:val="both"/>
        <w:rPr>
          <w:rFonts w:ascii="Arial" w:hAnsi="Arial" w:cs="Arial"/>
          <w:b/>
          <w:sz w:val="20"/>
          <w:szCs w:val="20"/>
        </w:rPr>
      </w:pPr>
    </w:p>
    <w:p w14:paraId="229EB233" w14:textId="4C0E3F86" w:rsidR="002751EF" w:rsidRPr="00361C2A" w:rsidRDefault="000271F0" w:rsidP="007363C2">
      <w:pPr>
        <w:jc w:val="both"/>
        <w:rPr>
          <w:rFonts w:ascii="Arial" w:hAnsi="Arial" w:cs="Arial"/>
          <w:sz w:val="20"/>
          <w:szCs w:val="20"/>
        </w:rPr>
      </w:pPr>
      <w:r w:rsidRPr="00EE1B48">
        <w:rPr>
          <w:rFonts w:ascii="Arial" w:hAnsi="Arial" w:cs="Arial"/>
          <w:b/>
          <w:sz w:val="20"/>
          <w:szCs w:val="20"/>
        </w:rPr>
        <w:t>KOSZTORYS DZIAŁAŃ</w:t>
      </w:r>
    </w:p>
    <w:p w14:paraId="3AEBFE57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9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0"/>
        <w:gridCol w:w="1080"/>
        <w:gridCol w:w="1260"/>
        <w:gridCol w:w="1440"/>
      </w:tblGrid>
      <w:tr w:rsidR="002751EF" w:rsidRPr="00361C2A" w14:paraId="44995CB1" w14:textId="77777777" w:rsidTr="00C1012F">
        <w:trPr>
          <w:trHeight w:val="2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224" w14:textId="77777777" w:rsidR="002751EF" w:rsidRPr="00361C2A" w:rsidRDefault="002751EF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15" w14:textId="77777777" w:rsidR="002751EF" w:rsidRPr="00361C2A" w:rsidRDefault="002751EF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CB2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259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993" w14:textId="77777777" w:rsidR="002751EF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łączna kwota brutto (PLN)</w:t>
            </w:r>
          </w:p>
        </w:tc>
      </w:tr>
      <w:tr w:rsidR="002751EF" w:rsidRPr="00361C2A" w14:paraId="0122E4ED" w14:textId="77777777" w:rsidTr="00C1012F">
        <w:trPr>
          <w:trHeight w:val="299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4C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1533D8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  <w:p w14:paraId="0D729DF8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014A" w:rsidRPr="00361C2A" w14:paraId="3C4FE926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38F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AB3" w14:textId="0FD5F4AF" w:rsidR="0074747C" w:rsidRPr="0074747C" w:rsidRDefault="0074747C" w:rsidP="0074747C">
            <w:pPr>
              <w:rPr>
                <w:rFonts w:ascii="Arial" w:hAnsi="Arial" w:cs="Arial"/>
                <w:sz w:val="20"/>
                <w:szCs w:val="20"/>
              </w:rPr>
            </w:pPr>
            <w:r w:rsidRPr="0074747C">
              <w:rPr>
                <w:rFonts w:ascii="Arial" w:hAnsi="Arial" w:cs="Arial"/>
                <w:sz w:val="20"/>
                <w:szCs w:val="20"/>
              </w:rPr>
              <w:t xml:space="preserve">Kampania reklamowa na Facebooku i Instagramie </w:t>
            </w:r>
            <w:r w:rsidR="00D04CF0">
              <w:rPr>
                <w:rFonts w:ascii="Arial" w:hAnsi="Arial" w:cs="Arial"/>
                <w:sz w:val="20"/>
                <w:szCs w:val="20"/>
              </w:rPr>
              <w:br/>
            </w:r>
            <w:r w:rsidRPr="0074747C">
              <w:rPr>
                <w:rFonts w:ascii="Arial" w:hAnsi="Arial" w:cs="Arial"/>
                <w:sz w:val="20"/>
                <w:szCs w:val="20"/>
              </w:rPr>
              <w:t>(1 pakiet obejmuje promocję min. 80% postów)</w:t>
            </w:r>
          </w:p>
          <w:p w14:paraId="39C4F37E" w14:textId="7FD43FE5" w:rsidR="002C014A" w:rsidRPr="002C014A" w:rsidRDefault="002C014A" w:rsidP="00747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3E3" w14:textId="4B82DDC2" w:rsidR="002C014A" w:rsidRPr="002C014A" w:rsidRDefault="0083306F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082" w14:textId="77777777" w:rsidR="002C014A" w:rsidRPr="002C014A" w:rsidRDefault="002C014A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A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41E" w14:textId="3729A359" w:rsidR="002C014A" w:rsidRPr="002C014A" w:rsidRDefault="002D7024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024">
              <w:rPr>
                <w:rFonts w:ascii="Arial" w:hAnsi="Arial" w:cs="Arial"/>
                <w:color w:val="000000"/>
                <w:sz w:val="20"/>
                <w:szCs w:val="20"/>
              </w:rPr>
              <w:t>22 140,00</w:t>
            </w:r>
          </w:p>
        </w:tc>
      </w:tr>
      <w:tr w:rsidR="002C014A" w:rsidRPr="00361C2A" w14:paraId="5DDC914E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DC3" w14:textId="77777777" w:rsidR="002C014A" w:rsidRPr="00361C2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FA" w14:textId="720B462B" w:rsidR="002C014A" w:rsidRPr="002C014A" w:rsidRDefault="0074747C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74747C">
              <w:rPr>
                <w:rFonts w:ascii="Arial" w:hAnsi="Arial" w:cs="Arial"/>
                <w:sz w:val="20"/>
                <w:szCs w:val="20"/>
              </w:rPr>
              <w:t>Kampania reklamowa online (1 pakiet obejmuje kilka różnych kreacji i reklam oraz kampanię w wyszukiwarce Google)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3B9" w14:textId="76824A38" w:rsidR="002C014A" w:rsidRPr="002C014A" w:rsidRDefault="0083306F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76B" w14:textId="77777777" w:rsidR="002C014A" w:rsidRPr="002C014A" w:rsidRDefault="002C014A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A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D68" w14:textId="0ABFD0F8" w:rsidR="002C014A" w:rsidRPr="002C014A" w:rsidRDefault="002D7024" w:rsidP="00583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024">
              <w:rPr>
                <w:rFonts w:ascii="Arial" w:hAnsi="Arial" w:cs="Arial"/>
                <w:color w:val="000000"/>
                <w:sz w:val="20"/>
                <w:szCs w:val="20"/>
              </w:rPr>
              <w:t>22 140,00</w:t>
            </w:r>
          </w:p>
        </w:tc>
      </w:tr>
      <w:tr w:rsidR="002C014A" w:rsidRPr="00361C2A" w14:paraId="1178CBBE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75B" w14:textId="77777777" w:rsidR="002C014A" w:rsidRPr="00361C2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F16" w14:textId="663D0A0A" w:rsidR="002C014A" w:rsidRPr="002C014A" w:rsidRDefault="00C42332" w:rsidP="00C42332">
            <w:pPr>
              <w:rPr>
                <w:rFonts w:ascii="Arial" w:hAnsi="Arial" w:cs="Arial"/>
                <w:sz w:val="20"/>
                <w:szCs w:val="20"/>
              </w:rPr>
            </w:pPr>
            <w:r w:rsidRPr="00C42332">
              <w:rPr>
                <w:rFonts w:ascii="Arial" w:hAnsi="Arial" w:cs="Arial"/>
                <w:sz w:val="20"/>
                <w:szCs w:val="20"/>
              </w:rPr>
              <w:t>Projekt i aranżacja stoiska na Narodowy Dzień Sportu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0BD" w14:textId="7F663203" w:rsidR="002C014A" w:rsidRPr="002C014A" w:rsidRDefault="0083306F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304" w14:textId="77777777" w:rsidR="002C014A" w:rsidRPr="002C014A" w:rsidRDefault="002C014A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A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DD" w14:textId="69252371" w:rsidR="002C014A" w:rsidRPr="002C014A" w:rsidRDefault="00F11B9A" w:rsidP="00FA5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B9A">
              <w:rPr>
                <w:rFonts w:ascii="Arial" w:hAnsi="Arial" w:cs="Arial"/>
                <w:color w:val="000000"/>
                <w:sz w:val="20"/>
                <w:szCs w:val="20"/>
              </w:rPr>
              <w:t>6 150,00</w:t>
            </w:r>
          </w:p>
        </w:tc>
      </w:tr>
      <w:tr w:rsidR="002C014A" w:rsidRPr="00361C2A" w14:paraId="11909475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44C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E2F" w14:textId="60B64965" w:rsidR="002C014A" w:rsidRPr="002C014A" w:rsidRDefault="00C42332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C42332">
              <w:rPr>
                <w:rFonts w:ascii="Arial" w:hAnsi="Arial" w:cs="Arial"/>
                <w:sz w:val="20"/>
                <w:szCs w:val="20"/>
              </w:rPr>
              <w:t>Przygotowanie i druk materiałów informacyjnych na Narodowy Dzień Sportu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837" w14:textId="0E999E0B" w:rsidR="002C014A" w:rsidRPr="002C014A" w:rsidRDefault="0083306F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957" w14:textId="77777777" w:rsidR="002C014A" w:rsidRPr="002C014A" w:rsidRDefault="002C014A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14A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ADF" w14:textId="3C2EABF5" w:rsidR="002C014A" w:rsidRPr="002C014A" w:rsidRDefault="008D0E15" w:rsidP="00CC0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E15">
              <w:rPr>
                <w:rFonts w:ascii="Arial" w:hAnsi="Arial" w:cs="Arial"/>
                <w:color w:val="000000"/>
                <w:sz w:val="20"/>
                <w:szCs w:val="20"/>
              </w:rPr>
              <w:t>3 690,00</w:t>
            </w:r>
          </w:p>
        </w:tc>
      </w:tr>
      <w:tr w:rsidR="002C014A" w:rsidRPr="00361C2A" w14:paraId="0DD51CE8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F01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772" w14:textId="5B0E5730" w:rsidR="002C014A" w:rsidRPr="002C014A" w:rsidRDefault="00C42332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C42332">
              <w:rPr>
                <w:rFonts w:ascii="Arial" w:hAnsi="Arial" w:cs="Arial"/>
                <w:sz w:val="20"/>
                <w:szCs w:val="20"/>
              </w:rPr>
              <w:t>Projekt graficzny dyplomu dla uczestników wyjazdów „Aktywne maluchy 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BE" w14:textId="3650D6B3" w:rsidR="002C014A" w:rsidRPr="002C014A" w:rsidRDefault="0083306F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1B6" w14:textId="2A9857CA" w:rsidR="002C014A" w:rsidRPr="002C014A" w:rsidRDefault="003336D5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83306F">
              <w:rPr>
                <w:rFonts w:ascii="Arial" w:hAnsi="Arial" w:cs="Arial"/>
                <w:color w:val="000000"/>
                <w:sz w:val="20"/>
                <w:szCs w:val="20"/>
              </w:rPr>
              <w:t>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D1E" w14:textId="0D09AB45" w:rsidR="002C014A" w:rsidRPr="002C014A" w:rsidRDefault="008D0E15" w:rsidP="002F7B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615,00</w:t>
            </w:r>
          </w:p>
        </w:tc>
      </w:tr>
      <w:tr w:rsidR="002C014A" w:rsidRPr="00361C2A" w14:paraId="1A502AB8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E10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4FB" w14:textId="4524EBE0" w:rsidR="002C014A" w:rsidRPr="002C014A" w:rsidRDefault="00C42332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C42332">
              <w:rPr>
                <w:rFonts w:ascii="Arial" w:hAnsi="Arial" w:cs="Arial"/>
                <w:sz w:val="20"/>
                <w:szCs w:val="20"/>
              </w:rPr>
              <w:t>Druk dyplomów dla uczestników wyjazdów „Aktywne maluchy 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A80" w14:textId="7078F362" w:rsidR="002C014A" w:rsidRPr="002C014A" w:rsidRDefault="006D6682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EFA" w14:textId="324818DB" w:rsidR="002C014A" w:rsidRPr="002C014A" w:rsidRDefault="003336D5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45C74">
              <w:rPr>
                <w:rFonts w:ascii="Arial" w:hAnsi="Arial" w:cs="Arial"/>
                <w:color w:val="000000"/>
                <w:sz w:val="20"/>
                <w:szCs w:val="20"/>
              </w:rPr>
              <w:t>gz.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E09" w14:textId="38F3E313" w:rsidR="002C014A" w:rsidRPr="002C014A" w:rsidRDefault="00BE470C" w:rsidP="00F64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0C">
              <w:rPr>
                <w:rFonts w:ascii="Arial" w:hAnsi="Arial" w:cs="Arial"/>
                <w:color w:val="000000"/>
                <w:sz w:val="20"/>
                <w:szCs w:val="20"/>
              </w:rPr>
              <w:t>1 476,00</w:t>
            </w:r>
          </w:p>
        </w:tc>
      </w:tr>
      <w:tr w:rsidR="002C014A" w:rsidRPr="00361C2A" w14:paraId="1235C1EF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A75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8CB" w14:textId="0EF4B28F" w:rsidR="002C014A" w:rsidRPr="002C014A" w:rsidRDefault="00741EFA" w:rsidP="00741EFA">
            <w:pPr>
              <w:rPr>
                <w:rFonts w:ascii="Arial" w:hAnsi="Arial" w:cs="Arial"/>
                <w:sz w:val="20"/>
                <w:szCs w:val="20"/>
              </w:rPr>
            </w:pPr>
            <w:r w:rsidRPr="00741EFA">
              <w:rPr>
                <w:rFonts w:ascii="Arial" w:hAnsi="Arial" w:cs="Arial"/>
                <w:sz w:val="20"/>
                <w:szCs w:val="20"/>
              </w:rPr>
              <w:t>Aktualizacja strony internetowej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646" w14:textId="00897394" w:rsidR="002C014A" w:rsidRPr="002C014A" w:rsidRDefault="00C45C74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F17" w14:textId="409E5D76" w:rsidR="002C014A" w:rsidRPr="002C014A" w:rsidRDefault="003336D5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6D5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16B" w14:textId="663DA7D3" w:rsidR="002C014A" w:rsidRPr="002C014A" w:rsidRDefault="002B5E07" w:rsidP="002B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E07">
              <w:rPr>
                <w:rFonts w:ascii="Arial" w:hAnsi="Arial" w:cs="Arial"/>
                <w:color w:val="000000"/>
                <w:sz w:val="20"/>
                <w:szCs w:val="20"/>
              </w:rPr>
              <w:t>1 968,00</w:t>
            </w:r>
          </w:p>
        </w:tc>
      </w:tr>
      <w:tr w:rsidR="002C014A" w:rsidRPr="00361C2A" w14:paraId="1EC59F6A" w14:textId="77777777" w:rsidTr="003F2636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9CF" w14:textId="77777777" w:rsidR="002C014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E45" w14:textId="1C3A663B" w:rsidR="002C014A" w:rsidRPr="002C014A" w:rsidRDefault="00741EFA" w:rsidP="00741880">
            <w:pPr>
              <w:rPr>
                <w:rFonts w:ascii="Arial" w:hAnsi="Arial" w:cs="Arial"/>
                <w:sz w:val="20"/>
                <w:szCs w:val="20"/>
              </w:rPr>
            </w:pPr>
            <w:r w:rsidRPr="00741EFA">
              <w:rPr>
                <w:rFonts w:ascii="Arial" w:hAnsi="Arial" w:cs="Arial"/>
                <w:sz w:val="20"/>
                <w:szCs w:val="20"/>
              </w:rPr>
              <w:t>Prowadzenie strony internetowej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5D4" w14:textId="547691AF" w:rsidR="002C014A" w:rsidRPr="002C014A" w:rsidRDefault="00D04CF0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8AA" w14:textId="38AC30BE" w:rsidR="002C014A" w:rsidRPr="002C014A" w:rsidRDefault="003336D5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m-cy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951" w14:textId="4CCF9BDA" w:rsidR="002C014A" w:rsidRPr="002C014A" w:rsidRDefault="002B5E07" w:rsidP="002B5E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E07">
              <w:rPr>
                <w:rFonts w:ascii="Arial" w:hAnsi="Arial" w:cs="Arial"/>
                <w:color w:val="000000"/>
                <w:sz w:val="20"/>
                <w:szCs w:val="20"/>
              </w:rPr>
              <w:t>8 856,00</w:t>
            </w:r>
          </w:p>
        </w:tc>
      </w:tr>
      <w:tr w:rsidR="002C014A" w:rsidRPr="00361C2A" w14:paraId="68289C12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A12" w14:textId="77777777" w:rsidR="002C014A" w:rsidRPr="00361C2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FBB" w14:textId="6C5A04F6" w:rsidR="002C014A" w:rsidRPr="002C014A" w:rsidRDefault="00741EFA" w:rsidP="009D6C30">
            <w:pPr>
              <w:rPr>
                <w:rFonts w:ascii="Arial" w:hAnsi="Arial" w:cs="Arial"/>
                <w:sz w:val="20"/>
                <w:szCs w:val="20"/>
              </w:rPr>
            </w:pPr>
            <w:r w:rsidRPr="00741EFA">
              <w:rPr>
                <w:rFonts w:ascii="Arial" w:hAnsi="Arial" w:cs="Arial"/>
                <w:sz w:val="20"/>
                <w:szCs w:val="20"/>
              </w:rPr>
              <w:t>Prowadzenie profili na Facebooku i Instagramie (ok. 12 postów mies.)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CE" w14:textId="4ED80D95" w:rsidR="002C014A" w:rsidRPr="002C014A" w:rsidRDefault="00D04CF0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6C1" w14:textId="78D91E17" w:rsidR="002C014A" w:rsidRPr="002C014A" w:rsidRDefault="003336D5" w:rsidP="002C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6D5">
              <w:rPr>
                <w:rFonts w:ascii="Arial" w:hAnsi="Arial" w:cs="Arial"/>
                <w:sz w:val="20"/>
                <w:szCs w:val="20"/>
              </w:rPr>
              <w:t>m-cy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FCF9" w14:textId="17AF50F4" w:rsidR="002C014A" w:rsidRPr="002C014A" w:rsidRDefault="002B5E07" w:rsidP="00BA7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E07">
              <w:rPr>
                <w:rFonts w:ascii="Arial" w:hAnsi="Arial" w:cs="Arial"/>
                <w:color w:val="000000"/>
                <w:sz w:val="20"/>
                <w:szCs w:val="20"/>
              </w:rPr>
              <w:t>55 350,00</w:t>
            </w:r>
          </w:p>
        </w:tc>
      </w:tr>
      <w:tr w:rsidR="002C014A" w:rsidRPr="00361C2A" w14:paraId="0B47D5B5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08B" w14:textId="77777777" w:rsidR="002C014A" w:rsidRPr="00361C2A" w:rsidRDefault="002C014A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4D0" w14:textId="0D23AFDF" w:rsidR="002C014A" w:rsidRPr="002C014A" w:rsidRDefault="000A082A" w:rsidP="006D5439">
            <w:pPr>
              <w:rPr>
                <w:rFonts w:ascii="Arial" w:hAnsi="Arial" w:cs="Arial"/>
                <w:sz w:val="20"/>
                <w:szCs w:val="20"/>
              </w:rPr>
            </w:pPr>
            <w:r w:rsidRPr="00902B3C">
              <w:rPr>
                <w:rFonts w:ascii="Arial" w:hAnsi="Arial" w:cs="Arial"/>
                <w:sz w:val="20"/>
                <w:szCs w:val="20"/>
              </w:rPr>
              <w:t>Współpraca z dietetykiem sportowym/ dziecięcym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430" w14:textId="4ED0C803" w:rsidR="002C014A" w:rsidRPr="002C014A" w:rsidRDefault="00D04CF0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78" w14:textId="6D898420" w:rsidR="002C014A" w:rsidRPr="002C014A" w:rsidRDefault="00866A9B" w:rsidP="002C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F8D" w14:textId="7FDDBDC9" w:rsidR="002C014A" w:rsidRPr="002C014A" w:rsidRDefault="00082424" w:rsidP="00082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424">
              <w:rPr>
                <w:rFonts w:ascii="Arial" w:hAnsi="Arial" w:cs="Arial"/>
                <w:color w:val="000000"/>
                <w:sz w:val="20"/>
                <w:szCs w:val="20"/>
              </w:rPr>
              <w:t>18 450,00</w:t>
            </w:r>
          </w:p>
        </w:tc>
      </w:tr>
      <w:tr w:rsidR="003A7F04" w:rsidRPr="00361C2A" w14:paraId="46C31895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F60" w14:textId="099E672A" w:rsidR="003A7F04" w:rsidRDefault="00FC0008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BC" w14:textId="698FD72D" w:rsidR="003A7F04" w:rsidRPr="002C014A" w:rsidRDefault="000A082A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0A082A">
              <w:rPr>
                <w:rFonts w:ascii="Arial" w:hAnsi="Arial" w:cs="Arial"/>
                <w:sz w:val="20"/>
                <w:szCs w:val="20"/>
              </w:rPr>
              <w:t>Współpraca z ps</w:t>
            </w:r>
            <w:r w:rsidR="00C42332">
              <w:rPr>
                <w:rFonts w:ascii="Arial" w:hAnsi="Arial" w:cs="Arial"/>
                <w:sz w:val="20"/>
                <w:szCs w:val="20"/>
              </w:rPr>
              <w:t>y</w:t>
            </w:r>
            <w:r w:rsidRPr="000A082A">
              <w:rPr>
                <w:rFonts w:ascii="Arial" w:hAnsi="Arial" w:cs="Arial"/>
                <w:sz w:val="20"/>
                <w:szCs w:val="20"/>
              </w:rPr>
              <w:t>chologiem sportowym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350" w14:textId="259A435E" w:rsidR="003A7F04" w:rsidRPr="002C014A" w:rsidRDefault="00D04CF0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0DC" w14:textId="07BF6518" w:rsidR="003A7F04" w:rsidRPr="002C014A" w:rsidRDefault="00866A9B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9B">
              <w:rPr>
                <w:rFonts w:ascii="Arial" w:hAnsi="Arial"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7DF" w14:textId="35B99CED" w:rsidR="003A7F04" w:rsidRPr="00082424" w:rsidRDefault="00082424" w:rsidP="00082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424">
              <w:rPr>
                <w:rFonts w:ascii="Arial" w:hAnsi="Arial" w:cs="Arial"/>
                <w:color w:val="000000"/>
                <w:sz w:val="20"/>
                <w:szCs w:val="20"/>
              </w:rPr>
              <w:t>12 300,00</w:t>
            </w:r>
          </w:p>
        </w:tc>
      </w:tr>
      <w:tr w:rsidR="003A7F04" w:rsidRPr="00361C2A" w14:paraId="54ADEC15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58D" w14:textId="00ADBCF3" w:rsidR="003A7F04" w:rsidRDefault="00FC0008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ABF" w14:textId="5108AAFF" w:rsidR="003A7F04" w:rsidRPr="002C014A" w:rsidRDefault="001C38C4" w:rsidP="002C014A">
            <w:pPr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„Warzywa, owoce i… sport – zdrowy start dla samopoczucia każdego malucha” – ekskluzywna akcja z Ambasadorkami kampanii (min. 2-3 os.)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A23" w14:textId="582B1F2E" w:rsidR="003A7F04" w:rsidRPr="002C014A" w:rsidRDefault="00D04CF0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802" w14:textId="78F5E6A4" w:rsidR="003A7F04" w:rsidRPr="002C014A" w:rsidRDefault="006D7731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FA7" w14:textId="195B3522" w:rsidR="003A7F04" w:rsidRPr="002C014A" w:rsidRDefault="00082424" w:rsidP="002C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424">
              <w:rPr>
                <w:rFonts w:ascii="Arial" w:hAnsi="Arial" w:cs="Arial"/>
                <w:color w:val="000000"/>
                <w:sz w:val="20"/>
                <w:szCs w:val="20"/>
              </w:rPr>
              <w:t>61 500,00</w:t>
            </w:r>
          </w:p>
        </w:tc>
      </w:tr>
      <w:tr w:rsidR="002C014A" w:rsidRPr="00361C2A" w14:paraId="3E43BA36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05E" w14:textId="4E5C9565" w:rsidR="002C014A" w:rsidRPr="00361C2A" w:rsidRDefault="00FC0008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3B0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828" w14:textId="0957FEC8" w:rsidR="002C014A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 xml:space="preserve">Transport w ramach wyjazdów „Aktywne maluchy </w:t>
            </w:r>
            <w:r w:rsidR="00D04CF0">
              <w:rPr>
                <w:rFonts w:ascii="Arial" w:hAnsi="Arial" w:cs="Arial"/>
                <w:sz w:val="20"/>
                <w:szCs w:val="20"/>
              </w:rPr>
              <w:br/>
            </w:r>
            <w:r w:rsidRPr="001C38C4">
              <w:rPr>
                <w:rFonts w:ascii="Arial" w:hAnsi="Arial" w:cs="Arial"/>
                <w:sz w:val="20"/>
                <w:szCs w:val="20"/>
              </w:rPr>
              <w:t>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07B" w14:textId="274A7FA8" w:rsidR="002C014A" w:rsidRPr="002C014A" w:rsidRDefault="00EE48DE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99A" w14:textId="77777777" w:rsidR="002C014A" w:rsidRPr="002C014A" w:rsidRDefault="002C014A" w:rsidP="002C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4A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9CC" w14:textId="262652B8" w:rsidR="002C014A" w:rsidRPr="002C014A" w:rsidRDefault="00382539" w:rsidP="003825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39">
              <w:rPr>
                <w:rFonts w:ascii="Arial" w:hAnsi="Arial" w:cs="Arial"/>
                <w:color w:val="000000"/>
                <w:sz w:val="20"/>
                <w:szCs w:val="20"/>
              </w:rPr>
              <w:t>15 375,00</w:t>
            </w:r>
          </w:p>
        </w:tc>
      </w:tr>
      <w:tr w:rsidR="005957C0" w:rsidRPr="00361C2A" w14:paraId="23590A24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AB2" w14:textId="3C12991D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BF4" w14:textId="1E188FA1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 xml:space="preserve">Catering w ramach wyjazdów „Aktywne maluchy </w:t>
            </w:r>
            <w:r w:rsidR="00D04CF0">
              <w:rPr>
                <w:rFonts w:ascii="Arial" w:hAnsi="Arial" w:cs="Arial"/>
                <w:sz w:val="20"/>
                <w:szCs w:val="20"/>
              </w:rPr>
              <w:br/>
            </w:r>
            <w:r w:rsidRPr="001C38C4">
              <w:rPr>
                <w:rFonts w:ascii="Arial" w:hAnsi="Arial" w:cs="Arial"/>
                <w:sz w:val="20"/>
                <w:szCs w:val="20"/>
              </w:rPr>
              <w:t>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897" w14:textId="3A880345" w:rsidR="005957C0" w:rsidRPr="002C014A" w:rsidRDefault="00EE48DE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E20" w14:textId="6F1271BC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773" w14:textId="59A3F407" w:rsidR="005957C0" w:rsidRPr="002C014A" w:rsidRDefault="00382539" w:rsidP="003825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39">
              <w:rPr>
                <w:rFonts w:ascii="Arial" w:hAnsi="Arial" w:cs="Arial"/>
                <w:color w:val="000000"/>
                <w:sz w:val="20"/>
                <w:szCs w:val="20"/>
              </w:rPr>
              <w:t>5 535,00</w:t>
            </w:r>
          </w:p>
        </w:tc>
      </w:tr>
      <w:tr w:rsidR="005957C0" w:rsidRPr="00361C2A" w14:paraId="7B94F05F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957" w14:textId="5DB1FE38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782" w14:textId="2F4AD3DA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 xml:space="preserve">Upominki w ramach wyjazdów „Aktywne maluchy </w:t>
            </w:r>
            <w:r w:rsidR="00D04CF0">
              <w:rPr>
                <w:rFonts w:ascii="Arial" w:hAnsi="Arial" w:cs="Arial"/>
                <w:sz w:val="20"/>
                <w:szCs w:val="20"/>
              </w:rPr>
              <w:br/>
            </w:r>
            <w:r w:rsidRPr="001C38C4">
              <w:rPr>
                <w:rFonts w:ascii="Arial" w:hAnsi="Arial" w:cs="Arial"/>
                <w:sz w:val="20"/>
                <w:szCs w:val="20"/>
              </w:rPr>
              <w:t>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C50" w14:textId="5A9B2CFA" w:rsidR="005957C0" w:rsidRPr="002C014A" w:rsidRDefault="00EE48DE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D17" w14:textId="17AB92BC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800" w14:textId="75AF50BF" w:rsidR="005957C0" w:rsidRPr="002C014A" w:rsidRDefault="00382539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39">
              <w:rPr>
                <w:rFonts w:ascii="Arial" w:hAnsi="Arial" w:cs="Arial"/>
                <w:color w:val="000000"/>
                <w:sz w:val="20"/>
                <w:szCs w:val="20"/>
              </w:rPr>
              <w:t>3 690,00</w:t>
            </w:r>
          </w:p>
        </w:tc>
      </w:tr>
      <w:tr w:rsidR="005957C0" w:rsidRPr="00361C2A" w14:paraId="2C0B1BFA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435" w14:textId="24070E94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820" w14:textId="524595A3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Wynagrodzenie animatora/ animatorów w ramach wyjazdów „Aktywne maluchy 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96B" w14:textId="0E1953DB" w:rsidR="005957C0" w:rsidRPr="002C014A" w:rsidRDefault="00EE48DE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6E4" w14:textId="30CE2114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436" w14:textId="59F4FA90" w:rsidR="005957C0" w:rsidRPr="002C014A" w:rsidRDefault="007B3A3D" w:rsidP="007B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A3D">
              <w:rPr>
                <w:rFonts w:ascii="Arial" w:hAnsi="Arial" w:cs="Arial"/>
                <w:color w:val="000000"/>
                <w:sz w:val="20"/>
                <w:szCs w:val="20"/>
              </w:rPr>
              <w:t>9 225,00</w:t>
            </w:r>
          </w:p>
        </w:tc>
      </w:tr>
      <w:tr w:rsidR="005957C0" w:rsidRPr="00361C2A" w14:paraId="16FBAEDE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E1C" w14:textId="2D5A7280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F50" w14:textId="43FAD38B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Obsługa logistyczna w ramach wyjazdów „Aktywne maluchy 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36A" w14:textId="396068C9" w:rsidR="005957C0" w:rsidRPr="002C014A" w:rsidRDefault="00D45FCB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42B" w14:textId="3D96B9AF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9EB" w14:textId="77777777" w:rsidR="007B3A3D" w:rsidRPr="007B3A3D" w:rsidRDefault="007B3A3D" w:rsidP="007B3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A3D">
              <w:rPr>
                <w:rFonts w:ascii="Arial" w:hAnsi="Arial" w:cs="Arial"/>
                <w:color w:val="000000"/>
                <w:sz w:val="20"/>
                <w:szCs w:val="20"/>
              </w:rPr>
              <w:t>7 380,00</w:t>
            </w:r>
          </w:p>
          <w:p w14:paraId="2578665C" w14:textId="77777777" w:rsidR="005957C0" w:rsidRPr="002C014A" w:rsidRDefault="005957C0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7C0" w:rsidRPr="00361C2A" w14:paraId="2276C820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2DA" w14:textId="2E25E0D3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770" w14:textId="663F956E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Realizacja relacji filmowych z wyjazdów w ramach akcji „Aktywne maluchy w sadzie i ogrodzie”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DE6" w14:textId="42A0C894" w:rsidR="005957C0" w:rsidRPr="002C014A" w:rsidRDefault="00D45FCB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511" w14:textId="60AADCB3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865" w14:textId="2D23F94F" w:rsidR="005957C0" w:rsidRPr="002C014A" w:rsidRDefault="007B3A3D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A3D">
              <w:rPr>
                <w:rFonts w:ascii="Arial" w:hAnsi="Arial" w:cs="Arial"/>
                <w:color w:val="000000"/>
                <w:sz w:val="20"/>
                <w:szCs w:val="20"/>
              </w:rPr>
              <w:t>18 450,00</w:t>
            </w:r>
          </w:p>
        </w:tc>
      </w:tr>
      <w:tr w:rsidR="005957C0" w:rsidRPr="00361C2A" w14:paraId="2C83F624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101" w14:textId="4D9D0A72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BC7" w14:textId="24C0B7B0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„Warzywa i owoce w sportowym obiektywie” – konkurs dla szkół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806" w14:textId="2D3B9C46" w:rsidR="005957C0" w:rsidRPr="002C014A" w:rsidRDefault="00D45FCB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2C7" w14:textId="3B9B1D59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9C3" w14:textId="02E3878D" w:rsidR="005957C0" w:rsidRPr="002C014A" w:rsidRDefault="009D70FE" w:rsidP="009D7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0FE">
              <w:rPr>
                <w:rFonts w:ascii="Arial" w:hAnsi="Arial" w:cs="Arial"/>
                <w:color w:val="000000"/>
                <w:sz w:val="20"/>
                <w:szCs w:val="20"/>
              </w:rPr>
              <w:t>24 600,00</w:t>
            </w:r>
          </w:p>
        </w:tc>
      </w:tr>
      <w:tr w:rsidR="005957C0" w:rsidRPr="00361C2A" w14:paraId="040EEDB1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60D" w14:textId="0395B798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ED8" w14:textId="6543B5F5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Współpraca z influencerami (min. 3-4 os.)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7D6" w14:textId="62E70058" w:rsidR="005957C0" w:rsidRPr="002C014A" w:rsidRDefault="00D45FCB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7E4" w14:textId="4BCF033E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A89" w14:textId="21B1C240" w:rsidR="005957C0" w:rsidRPr="002C014A" w:rsidRDefault="009D70FE" w:rsidP="009D7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0FE">
              <w:rPr>
                <w:rFonts w:ascii="Arial" w:hAnsi="Arial" w:cs="Arial"/>
                <w:color w:val="000000"/>
                <w:sz w:val="20"/>
                <w:szCs w:val="20"/>
              </w:rPr>
              <w:t>61 500,00</w:t>
            </w:r>
          </w:p>
        </w:tc>
      </w:tr>
      <w:tr w:rsidR="005957C0" w:rsidRPr="00361C2A" w14:paraId="0E65875B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648" w14:textId="30DFDAF3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06D" w14:textId="589478A8" w:rsidR="005957C0" w:rsidRPr="002C014A" w:rsidRDefault="001C38C4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1C38C4">
              <w:rPr>
                <w:rFonts w:ascii="Arial" w:hAnsi="Arial" w:cs="Arial"/>
                <w:sz w:val="20"/>
                <w:szCs w:val="20"/>
              </w:rPr>
              <w:t>Konkursy kulinarne dla internautów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F40" w14:textId="04CA820B" w:rsidR="005957C0" w:rsidRPr="002C014A" w:rsidRDefault="003F219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239" w14:textId="1A1E5F0B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27B" w14:textId="0453ECD8" w:rsidR="005957C0" w:rsidRPr="002C014A" w:rsidRDefault="009D70F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0FE">
              <w:rPr>
                <w:rFonts w:ascii="Arial" w:hAnsi="Arial" w:cs="Arial"/>
                <w:color w:val="000000"/>
                <w:sz w:val="20"/>
                <w:szCs w:val="20"/>
              </w:rPr>
              <w:t>14 760,00</w:t>
            </w:r>
          </w:p>
        </w:tc>
      </w:tr>
      <w:tr w:rsidR="005957C0" w:rsidRPr="00361C2A" w14:paraId="28DC6153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245" w14:textId="01F073F2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506" w14:textId="3116256F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„Na zdrowie!” – animacja dla dzieci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6A6" w14:textId="67EB9737" w:rsidR="005957C0" w:rsidRPr="002C014A" w:rsidRDefault="003F219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C04" w14:textId="09CFDCE1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149" w14:textId="2B08FBB6" w:rsidR="005957C0" w:rsidRPr="002C014A" w:rsidRDefault="008E6241" w:rsidP="008E6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241">
              <w:rPr>
                <w:rFonts w:ascii="Arial" w:hAnsi="Arial" w:cs="Arial"/>
                <w:color w:val="000000"/>
                <w:sz w:val="20"/>
                <w:szCs w:val="20"/>
              </w:rPr>
              <w:t>18 450,00</w:t>
            </w:r>
          </w:p>
        </w:tc>
      </w:tr>
      <w:tr w:rsidR="005957C0" w:rsidRPr="00361C2A" w14:paraId="216E06D9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4C6" w14:textId="709DB0EA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BA" w14:textId="7EEBCB4F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„Żyj wesoło, na sportowo” – e-book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65" w14:textId="54151429" w:rsidR="005957C0" w:rsidRPr="002C014A" w:rsidRDefault="003F219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7D3" w14:textId="05701864" w:rsidR="005957C0" w:rsidRPr="002C014A" w:rsidRDefault="00E723E2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3E2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163" w14:textId="01C87A3D" w:rsidR="005957C0" w:rsidRPr="002C014A" w:rsidRDefault="008E6241" w:rsidP="008E6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241">
              <w:rPr>
                <w:rFonts w:ascii="Arial" w:hAnsi="Arial" w:cs="Arial"/>
                <w:color w:val="000000"/>
                <w:sz w:val="20"/>
                <w:szCs w:val="20"/>
              </w:rPr>
              <w:t>15 990,00</w:t>
            </w:r>
          </w:p>
        </w:tc>
      </w:tr>
      <w:tr w:rsidR="005957C0" w:rsidRPr="00361C2A" w14:paraId="158CD7A4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D10" w14:textId="3B182E6F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000" w14:textId="519BF519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Biuro prasowe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AE3" w14:textId="47B35A69" w:rsidR="005957C0" w:rsidRPr="002C014A" w:rsidRDefault="003F219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CF7" w14:textId="7A3C3F6C" w:rsidR="005957C0" w:rsidRPr="002C014A" w:rsidRDefault="00866A9B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9B">
              <w:rPr>
                <w:rFonts w:ascii="Arial" w:hAnsi="Arial" w:cs="Arial"/>
                <w:color w:val="000000"/>
                <w:sz w:val="20"/>
                <w:szCs w:val="20"/>
              </w:rPr>
              <w:t>m-cy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C26" w14:textId="05FB1C8C" w:rsidR="005957C0" w:rsidRPr="002C014A" w:rsidRDefault="008E6241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241">
              <w:rPr>
                <w:rFonts w:ascii="Arial" w:hAnsi="Arial" w:cs="Arial"/>
                <w:color w:val="000000"/>
                <w:sz w:val="20"/>
                <w:szCs w:val="20"/>
              </w:rPr>
              <w:t>94 095,00</w:t>
            </w:r>
          </w:p>
        </w:tc>
      </w:tr>
      <w:tr w:rsidR="005957C0" w:rsidRPr="00361C2A" w14:paraId="73D0839A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950" w14:textId="1AB4A3F4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71A" w14:textId="6084B800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Emailing do kadry szkolnej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6DE" w14:textId="4866528D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764" w14:textId="3F6E16C4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1E1" w14:textId="4D3A1545" w:rsidR="005957C0" w:rsidRPr="002C014A" w:rsidRDefault="001C5D2A" w:rsidP="001C5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D2A">
              <w:rPr>
                <w:rFonts w:ascii="Arial" w:hAnsi="Arial" w:cs="Arial"/>
                <w:color w:val="000000"/>
                <w:sz w:val="20"/>
                <w:szCs w:val="20"/>
              </w:rPr>
              <w:t>4 305,00</w:t>
            </w:r>
          </w:p>
        </w:tc>
      </w:tr>
      <w:tr w:rsidR="005957C0" w:rsidRPr="00361C2A" w14:paraId="2FA81353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F9E" w14:textId="4F7612EE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573" w14:textId="7C7F2A8F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Organizacja animacji na stoisku podczas Narodowego Dnia Sportu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755" w14:textId="1879B76D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775" w14:textId="0610E899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33B" w14:textId="1E97E59F" w:rsidR="005957C0" w:rsidRPr="002C014A" w:rsidRDefault="001C5D2A" w:rsidP="0055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D2A">
              <w:rPr>
                <w:rFonts w:ascii="Arial" w:hAnsi="Arial" w:cs="Arial"/>
                <w:color w:val="000000"/>
                <w:sz w:val="20"/>
                <w:szCs w:val="20"/>
              </w:rPr>
              <w:t>9 840,00</w:t>
            </w:r>
          </w:p>
        </w:tc>
      </w:tr>
      <w:tr w:rsidR="005957C0" w:rsidRPr="00361C2A" w14:paraId="610A21BD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ED8" w14:textId="57CF0EDF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E8A" w14:textId="5BADAEC2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Wynagrodzenie eksperta/ów podczas Narodowego Dnia Sportu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535" w14:textId="107EA006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A43" w14:textId="6AFC08FC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52C" w14:textId="24043765" w:rsidR="005957C0" w:rsidRPr="002C014A" w:rsidRDefault="001C5D2A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D2A">
              <w:rPr>
                <w:rFonts w:ascii="Arial" w:hAnsi="Arial" w:cs="Arial"/>
                <w:color w:val="000000"/>
                <w:sz w:val="20"/>
                <w:szCs w:val="20"/>
              </w:rPr>
              <w:t>6 150,00</w:t>
            </w:r>
          </w:p>
        </w:tc>
      </w:tr>
      <w:tr w:rsidR="005957C0" w:rsidRPr="00361C2A" w14:paraId="57ED3895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BA2" w14:textId="1C0BFF17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3F" w14:textId="4C562119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Produkcja gadżetów na Narodowy Dzień Sportu (min. 300 szt.)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939" w14:textId="64CDCE55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14E" w14:textId="7DE24CB3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6FA" w14:textId="049B82B6" w:rsidR="005957C0" w:rsidRPr="002C014A" w:rsidRDefault="00557F93" w:rsidP="0055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93">
              <w:rPr>
                <w:rFonts w:ascii="Arial" w:hAnsi="Arial" w:cs="Arial"/>
                <w:color w:val="000000"/>
                <w:sz w:val="20"/>
                <w:szCs w:val="20"/>
              </w:rPr>
              <w:t>6 150,00</w:t>
            </w:r>
          </w:p>
        </w:tc>
      </w:tr>
      <w:tr w:rsidR="005957C0" w:rsidRPr="00361C2A" w14:paraId="4E47FD8F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F1A" w14:textId="5F4F374C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FD2" w14:textId="4376EDF3" w:rsidR="005957C0" w:rsidRPr="002C014A" w:rsidRDefault="005D12E1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5D12E1">
              <w:rPr>
                <w:rFonts w:ascii="Arial" w:hAnsi="Arial" w:cs="Arial"/>
                <w:sz w:val="20"/>
                <w:szCs w:val="20"/>
              </w:rPr>
              <w:t>Catering podczas Narodowego Dnia Sportu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7AF" w14:textId="46719002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77C" w14:textId="05089C38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1C1" w14:textId="74119EF1" w:rsidR="005957C0" w:rsidRPr="002C014A" w:rsidRDefault="00557F93" w:rsidP="0055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93">
              <w:rPr>
                <w:rFonts w:ascii="Arial" w:hAnsi="Arial" w:cs="Arial"/>
                <w:color w:val="000000"/>
                <w:sz w:val="20"/>
                <w:szCs w:val="20"/>
              </w:rPr>
              <w:t>6 150,00</w:t>
            </w:r>
          </w:p>
        </w:tc>
      </w:tr>
      <w:tr w:rsidR="005957C0" w:rsidRPr="00361C2A" w14:paraId="3D89A7AA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6F4" w14:textId="623FA353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4F5" w14:textId="7F439FB8" w:rsidR="005957C0" w:rsidRPr="002C014A" w:rsidRDefault="00902B3C" w:rsidP="00902B3C">
            <w:pPr>
              <w:rPr>
                <w:rFonts w:ascii="Arial" w:hAnsi="Arial" w:cs="Arial"/>
                <w:sz w:val="20"/>
                <w:szCs w:val="20"/>
              </w:rPr>
            </w:pPr>
            <w:r w:rsidRPr="00902B3C">
              <w:rPr>
                <w:rFonts w:ascii="Arial" w:hAnsi="Arial" w:cs="Arial"/>
                <w:sz w:val="20"/>
                <w:szCs w:val="20"/>
              </w:rPr>
              <w:t>Obsługa logistyczna stoiska podczas Narodowego Dnia Sportu (min. 3 os.)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E70" w14:textId="0DAE839B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3AA" w14:textId="2DD7C396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457" w14:textId="1CAF67D7" w:rsidR="005957C0" w:rsidRPr="002C014A" w:rsidRDefault="00557F93" w:rsidP="0055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93">
              <w:rPr>
                <w:rFonts w:ascii="Arial" w:hAnsi="Arial" w:cs="Arial"/>
                <w:color w:val="000000"/>
                <w:sz w:val="20"/>
                <w:szCs w:val="20"/>
              </w:rPr>
              <w:t>3 075,00</w:t>
            </w:r>
          </w:p>
        </w:tc>
      </w:tr>
      <w:tr w:rsidR="005957C0" w:rsidRPr="00361C2A" w14:paraId="40FE5B4E" w14:textId="77777777" w:rsidTr="006E11CB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772" w14:textId="251EA960" w:rsidR="005957C0" w:rsidRDefault="00C67F06" w:rsidP="002C0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0C7" w14:textId="2584FC56" w:rsidR="005957C0" w:rsidRPr="002C014A" w:rsidRDefault="00902B3C" w:rsidP="002C014A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902B3C">
              <w:rPr>
                <w:rFonts w:ascii="Arial" w:hAnsi="Arial" w:cs="Arial"/>
                <w:sz w:val="20"/>
                <w:szCs w:val="20"/>
              </w:rPr>
              <w:t>Koordynator działań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D41" w14:textId="7AFB93D7" w:rsidR="005957C0" w:rsidRPr="002C014A" w:rsidRDefault="003336D5" w:rsidP="002C0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415" w14:textId="14CE5DC0" w:rsidR="005957C0" w:rsidRPr="002C014A" w:rsidRDefault="00B117AE" w:rsidP="002C0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7AE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1EE" w14:textId="3A01C750" w:rsidR="005957C0" w:rsidRPr="002C014A" w:rsidRDefault="00557F93" w:rsidP="00557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93">
              <w:rPr>
                <w:rFonts w:ascii="Arial" w:hAnsi="Arial" w:cs="Arial"/>
                <w:color w:val="000000"/>
                <w:sz w:val="20"/>
                <w:szCs w:val="20"/>
              </w:rPr>
              <w:t>2 460,00</w:t>
            </w:r>
          </w:p>
        </w:tc>
      </w:tr>
    </w:tbl>
    <w:p w14:paraId="474B7ECF" w14:textId="77777777" w:rsidR="002751EF" w:rsidRDefault="002751EF" w:rsidP="00361C2A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</w:p>
    <w:p w14:paraId="38697F84" w14:textId="44414FB0" w:rsidR="002751EF" w:rsidRDefault="002751EF" w:rsidP="00AF1E80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 xml:space="preserve">Łączna maksymalna kwota brutto, jaką Zamawiający ma zamiar przeznaczyć na realizację działania, wynosi </w:t>
      </w:r>
      <w:r w:rsidR="00305DBA">
        <w:rPr>
          <w:rFonts w:ascii="Arial" w:hAnsi="Arial" w:cs="Arial"/>
          <w:sz w:val="20"/>
          <w:szCs w:val="20"/>
        </w:rPr>
        <w:t>541 815</w:t>
      </w:r>
      <w:r w:rsidR="002C014A">
        <w:rPr>
          <w:rFonts w:ascii="Arial" w:hAnsi="Arial" w:cs="Arial"/>
          <w:sz w:val="20"/>
          <w:szCs w:val="20"/>
        </w:rPr>
        <w:t>,00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 brutto.</w:t>
      </w:r>
    </w:p>
    <w:p w14:paraId="3D0A8B57" w14:textId="2A92F834" w:rsidR="002751EF" w:rsidRDefault="002751EF" w:rsidP="002C014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 xml:space="preserve">  </w:t>
      </w:r>
      <w:r w:rsidR="00C839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 niezgodne ze specyfikacją projektową i przekraczające budżet nie mogą być sfinansowane w</w:t>
      </w:r>
      <w:r w:rsidR="00C83952">
        <w:rPr>
          <w:rFonts w:ascii="Arial" w:hAnsi="Arial" w:cs="Arial"/>
          <w:sz w:val="20"/>
          <w:szCs w:val="20"/>
        </w:rPr>
        <w:t> </w:t>
      </w:r>
      <w:r w:rsidR="002C014A">
        <w:rPr>
          <w:rFonts w:ascii="Arial" w:hAnsi="Arial" w:cs="Arial"/>
          <w:sz w:val="20"/>
          <w:szCs w:val="20"/>
        </w:rPr>
        <w:t>ramach projektu.</w:t>
      </w:r>
    </w:p>
    <w:p w14:paraId="08EF4478" w14:textId="77777777" w:rsidR="00884093" w:rsidRDefault="00884093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7F333A26" w14:textId="77777777" w:rsidR="008E13EB" w:rsidRDefault="008E13EB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5C46519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61C2A">
        <w:rPr>
          <w:rFonts w:ascii="Arial" w:hAnsi="Arial" w:cs="Arial"/>
          <w:b/>
          <w:sz w:val="20"/>
          <w:szCs w:val="20"/>
        </w:rPr>
        <w:t>. TERMIN WYKONANIA ZAMÓWIENIA</w:t>
      </w:r>
    </w:p>
    <w:p w14:paraId="4A672FC5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6F967754" w14:textId="789F3AF1" w:rsidR="002751EF" w:rsidRPr="00361C2A" w:rsidRDefault="002751EF" w:rsidP="002C014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Termin wykonania przedmiotu zamówienia: o</w:t>
      </w:r>
      <w:r>
        <w:rPr>
          <w:rFonts w:ascii="Arial" w:hAnsi="Arial" w:cs="Arial"/>
          <w:sz w:val="20"/>
          <w:szCs w:val="20"/>
        </w:rPr>
        <w:t xml:space="preserve">d dnia podpisania umowy do </w:t>
      </w:r>
      <w:r w:rsidR="00F14A5F">
        <w:rPr>
          <w:rFonts w:ascii="Arial" w:hAnsi="Arial" w:cs="Arial"/>
          <w:color w:val="000000"/>
          <w:sz w:val="20"/>
          <w:szCs w:val="20"/>
        </w:rPr>
        <w:t>29</w:t>
      </w:r>
      <w:r w:rsidR="00046ADE">
        <w:rPr>
          <w:rFonts w:ascii="Arial" w:hAnsi="Arial" w:cs="Arial"/>
          <w:color w:val="000000"/>
          <w:sz w:val="20"/>
          <w:szCs w:val="20"/>
        </w:rPr>
        <w:t xml:space="preserve"> lutego</w:t>
      </w:r>
      <w:r w:rsidR="002C014A">
        <w:rPr>
          <w:rFonts w:ascii="Arial" w:hAnsi="Arial" w:cs="Arial"/>
          <w:color w:val="000000"/>
          <w:sz w:val="20"/>
          <w:szCs w:val="20"/>
        </w:rPr>
        <w:t xml:space="preserve"> 202</w:t>
      </w:r>
      <w:r w:rsidR="00046ADE">
        <w:rPr>
          <w:rFonts w:ascii="Arial" w:hAnsi="Arial" w:cs="Arial"/>
          <w:color w:val="000000"/>
          <w:sz w:val="20"/>
          <w:szCs w:val="20"/>
        </w:rPr>
        <w:t>4</w:t>
      </w:r>
      <w:r w:rsidR="002C014A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A6CB671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616EE848" w14:textId="77777777" w:rsidR="008E13EB" w:rsidRDefault="008E13EB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7A000AA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V. OPIS SPOS</w:t>
      </w:r>
      <w:r>
        <w:rPr>
          <w:rFonts w:ascii="Arial" w:hAnsi="Arial" w:cs="Arial"/>
          <w:b/>
          <w:sz w:val="20"/>
          <w:szCs w:val="20"/>
        </w:rPr>
        <w:t>O</w:t>
      </w:r>
      <w:r w:rsidRPr="00361C2A">
        <w:rPr>
          <w:rFonts w:ascii="Arial" w:hAnsi="Arial" w:cs="Arial"/>
          <w:b/>
          <w:sz w:val="20"/>
          <w:szCs w:val="20"/>
        </w:rPr>
        <w:t>BU PRZYGOTOWANIA OFERTY</w:t>
      </w:r>
    </w:p>
    <w:p w14:paraId="10465E17" w14:textId="77777777" w:rsidR="002751EF" w:rsidRPr="0033533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C493E74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Ofertę należy złożyć w języku polskim.</w:t>
      </w:r>
    </w:p>
    <w:p w14:paraId="056400AA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31601686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14:paraId="4C837670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Zamawiający dopuszcza możliwość powierzenia części zamówienia podwykonawcom, przy czym Wykonawca odpowiada za czynności wykonywane przez podwykonawców jak za swoje własne.</w:t>
      </w:r>
    </w:p>
    <w:p w14:paraId="0A46427C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Oferent może złożyć tylko jedną ofertę.</w:t>
      </w:r>
    </w:p>
    <w:p w14:paraId="5B917E2E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Oferent powinien złożyć ofertę na formularzu załączonym do niniejszego zapytania (załącznik nr 1).</w:t>
      </w:r>
    </w:p>
    <w:p w14:paraId="1C351727" w14:textId="77777777" w:rsid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lastRenderedPageBreak/>
        <w:t>Oferta powinna być: opatrzona pieczątką firmową; posiadać datę sporządzenia; zawierać adres, numer telefonu, e-mail, numer NIP oraz KRS; podpisana przez osobę (osoby) uprawnione do reprezentowania wykonawcy.</w:t>
      </w:r>
    </w:p>
    <w:p w14:paraId="2179C824" w14:textId="615BDCDE" w:rsidR="002751EF" w:rsidRPr="00BC0292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C0292">
        <w:rPr>
          <w:rFonts w:ascii="Arial" w:hAnsi="Arial" w:cs="Arial"/>
          <w:sz w:val="20"/>
          <w:szCs w:val="20"/>
        </w:rPr>
        <w:t>Do oferty należy dołączyć:</w:t>
      </w:r>
      <w:r w:rsidRPr="00BC0292">
        <w:rPr>
          <w:rFonts w:ascii="Arial" w:hAnsi="Arial" w:cs="Arial"/>
          <w:b/>
          <w:sz w:val="20"/>
          <w:szCs w:val="20"/>
        </w:rPr>
        <w:t xml:space="preserve"> </w:t>
      </w:r>
    </w:p>
    <w:p w14:paraId="57FFE14C" w14:textId="77777777" w:rsidR="002751EF" w:rsidRPr="0033533F" w:rsidRDefault="002751EF" w:rsidP="00CB3684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 xml:space="preserve">1) opis </w:t>
      </w:r>
      <w:r w:rsidRPr="00DA1B6F">
        <w:rPr>
          <w:rFonts w:ascii="Arial" w:hAnsi="Arial" w:cs="Arial"/>
          <w:sz w:val="20"/>
          <w:szCs w:val="20"/>
        </w:rPr>
        <w:t>koncepcji kreatywnej przedmiotu zamówienia,</w:t>
      </w:r>
      <w:r w:rsidRPr="0033533F">
        <w:rPr>
          <w:rFonts w:ascii="Arial" w:hAnsi="Arial" w:cs="Arial"/>
          <w:sz w:val="20"/>
          <w:szCs w:val="20"/>
        </w:rPr>
        <w:t xml:space="preserve"> </w:t>
      </w:r>
    </w:p>
    <w:p w14:paraId="0E7300BF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3533F">
        <w:rPr>
          <w:rFonts w:ascii="Arial" w:hAnsi="Arial" w:cs="Arial"/>
          <w:sz w:val="20"/>
          <w:szCs w:val="20"/>
        </w:rPr>
        <w:t xml:space="preserve">) kosztorys proponowanych działań </w:t>
      </w:r>
      <w:r>
        <w:rPr>
          <w:rFonts w:ascii="Arial" w:hAnsi="Arial" w:cs="Arial"/>
          <w:sz w:val="20"/>
          <w:szCs w:val="20"/>
        </w:rPr>
        <w:t>w ramach przewidzianego budżetu,</w:t>
      </w:r>
    </w:p>
    <w:p w14:paraId="6CF05495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wymagane załączniki, </w:t>
      </w:r>
    </w:p>
    <w:p w14:paraId="5AE9D6FB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aktualne zaświadczenie o niezaleganiu ze składkami do Zakładu Ubezpieczeń Społecznych, wystawione nie wcześniej niż 3 miesiące przed upływem terminu do złożenia oferty,</w:t>
      </w:r>
    </w:p>
    <w:p w14:paraId="1FC10588" w14:textId="77777777" w:rsidR="006F0FD9" w:rsidRDefault="002751EF" w:rsidP="006F0FD9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aktualne zaświadczenie o niezaleganiu ze zobowiązaniami do Urzędu Skarbowego, wystawione nie wcześniej niż 3 miesiące przed upływem terminu do złożenia oferty.</w:t>
      </w:r>
    </w:p>
    <w:p w14:paraId="362BB83F" w14:textId="77777777" w:rsidR="006F0FD9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sz w:val="20"/>
          <w:szCs w:val="20"/>
        </w:rPr>
        <w:t>Oferta cenowa musi obejmować całość zamówienia.</w:t>
      </w:r>
    </w:p>
    <w:p w14:paraId="4AB8A380" w14:textId="05700991" w:rsidR="002751EF" w:rsidRPr="006F0FD9" w:rsidRDefault="002751EF" w:rsidP="00E93E3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sz w:val="20"/>
          <w:szCs w:val="20"/>
        </w:rPr>
        <w:t>Wszelkie koszty związane ze złożeniem oferty ponosi oferent.</w:t>
      </w:r>
    </w:p>
    <w:p w14:paraId="28654AA8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50EDCAC0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4D87F8AC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  <w:r w:rsidRPr="004A368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I. WARUNKI UDZIAŁU W POSTĘ</w:t>
      </w:r>
      <w:r w:rsidRPr="004A368D">
        <w:rPr>
          <w:rFonts w:ascii="Arial" w:hAnsi="Arial" w:cs="Arial"/>
          <w:b/>
          <w:sz w:val="20"/>
          <w:szCs w:val="20"/>
        </w:rPr>
        <w:t>POWANIU I PODSTAWY WYKLUCZANIA</w:t>
      </w:r>
    </w:p>
    <w:p w14:paraId="745BBEEA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</w:p>
    <w:p w14:paraId="6F48037C" w14:textId="77777777" w:rsidR="006F0FD9" w:rsidRDefault="002751EF" w:rsidP="00E93E3E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sz w:val="20"/>
          <w:szCs w:val="20"/>
        </w:rPr>
        <w:t>Zapytanie ofertowe jest skierowane do podmiotów z Polski, czynnie prowadzących działalność gospodarczą.</w:t>
      </w:r>
    </w:p>
    <w:p w14:paraId="760EF391" w14:textId="1B1E2A43" w:rsidR="002751EF" w:rsidRPr="006F0FD9" w:rsidRDefault="002751EF" w:rsidP="00E93E3E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sz w:val="20"/>
          <w:szCs w:val="20"/>
        </w:rPr>
        <w:t>W postępowaniu mogą wziąć udział Wykonawcy, którzy:</w:t>
      </w:r>
    </w:p>
    <w:p w14:paraId="36A2FEE2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posiadają uprawnienia do wykonywania działalności objętej zakresem zamówienia</w:t>
      </w:r>
    </w:p>
    <w:p w14:paraId="2618EBA9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posiadają niezbędną wiedzę i doświadczenie oraz dysponują potencjałem technicznym i osobami zdolnymi do wykonania zamówienia</w:t>
      </w:r>
    </w:p>
    <w:p w14:paraId="251577C8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znajdują się w sytuacji ekonomicznej i finansowej zapewniającej wykonanie zamówienia</w:t>
      </w:r>
    </w:p>
    <w:p w14:paraId="00192C0C" w14:textId="1348AC8C" w:rsidR="006F0FD9" w:rsidRPr="00DC5671" w:rsidRDefault="002751EF" w:rsidP="00DC567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DC5671">
        <w:rPr>
          <w:rFonts w:ascii="Arial" w:hAnsi="Arial" w:cs="Arial"/>
          <w:sz w:val="20"/>
          <w:szCs w:val="20"/>
        </w:rPr>
        <w:t>Warunkiem  udziału w postępowaniu jest złożenie aktualnego zaświadczenia o niezaleganiu ze</w:t>
      </w:r>
      <w:r w:rsidR="00DC5671" w:rsidRPr="00DC5671">
        <w:rPr>
          <w:rFonts w:ascii="Arial" w:hAnsi="Arial" w:cs="Arial"/>
          <w:sz w:val="20"/>
          <w:szCs w:val="20"/>
        </w:rPr>
        <w:t xml:space="preserve"> </w:t>
      </w:r>
      <w:r w:rsidRPr="00DC5671">
        <w:rPr>
          <w:rFonts w:ascii="Arial" w:hAnsi="Arial" w:cs="Arial"/>
          <w:sz w:val="20"/>
          <w:szCs w:val="20"/>
        </w:rPr>
        <w:t>składkami do Zakładu Ubezpieczeń Społecznych, wystawione nie wcześniej niż 3 miesiące przed upływem terminu do złożenia oferty oraz aktualnego zaświadczenia o niezaleganiu ze zobowiązaniami do Urzędu Skarbowego, wystawione nie wcześniej niż 3 miesiące przed upływem terminu do złożenia oferty.</w:t>
      </w:r>
    </w:p>
    <w:p w14:paraId="7C21C6F9" w14:textId="77777777" w:rsidR="006F0FD9" w:rsidRDefault="006F0FD9" w:rsidP="00E93E3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751EF" w:rsidRPr="006F0FD9">
        <w:rPr>
          <w:rFonts w:ascii="Arial" w:hAnsi="Arial" w:cs="Arial"/>
          <w:sz w:val="20"/>
          <w:szCs w:val="20"/>
        </w:rPr>
        <w:t>udzielenie zamówienia mogą się ubiegać Wykonawcy, którzy nie znajdują się w stanie upadłości lub likwidacji w chwili złożenia oferty.</w:t>
      </w:r>
    </w:p>
    <w:p w14:paraId="4E36F2EC" w14:textId="77777777" w:rsidR="006F0FD9" w:rsidRDefault="002751EF" w:rsidP="00E93E3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bCs/>
          <w:sz w:val="20"/>
          <w:szCs w:val="20"/>
        </w:rPr>
        <w:t>Zakres wykluczenia wykonawców z postępowania</w:t>
      </w:r>
      <w:r w:rsidRPr="006F0FD9">
        <w:rPr>
          <w:rFonts w:ascii="Arial" w:hAnsi="Arial" w:cs="Arial"/>
          <w:sz w:val="20"/>
          <w:szCs w:val="20"/>
        </w:rPr>
        <w:t xml:space="preserve">: Wykonawca będący osobą fizyczną złoży oświadczenie, że nie podlega wykluczeniu w związku z wymogiem określonym </w:t>
      </w:r>
      <w:r w:rsidRPr="006F0FD9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 w:rsidRPr="006F0FD9">
        <w:rPr>
          <w:rFonts w:ascii="Arial" w:hAnsi="Arial" w:cs="Arial"/>
          <w:sz w:val="20"/>
          <w:szCs w:val="20"/>
        </w:rPr>
        <w:t>” (załącznik nr 3).</w:t>
      </w:r>
    </w:p>
    <w:p w14:paraId="465243F2" w14:textId="0FFF3F95" w:rsidR="002751EF" w:rsidRPr="006F0FD9" w:rsidRDefault="002751EF" w:rsidP="00E93E3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6F0FD9">
        <w:rPr>
          <w:rFonts w:ascii="Arial" w:hAnsi="Arial" w:cs="Arial"/>
          <w:sz w:val="20"/>
          <w:szCs w:val="20"/>
        </w:rPr>
        <w:t>Podstawy wykluczenia z postępowania: Poza przypadkami określonymi w Zapytaniu Ofertowym, Zamawiający odrzuci ofertę Wykonawcy również:</w:t>
      </w:r>
    </w:p>
    <w:p w14:paraId="5D057F17" w14:textId="77777777" w:rsidR="002751EF" w:rsidRPr="003B37C4" w:rsidRDefault="002751EF" w:rsidP="0082412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a)</w:t>
      </w:r>
      <w:r w:rsidRPr="003B37C4">
        <w:rPr>
          <w:rFonts w:ascii="Arial" w:hAnsi="Arial" w:cs="Arial"/>
          <w:sz w:val="20"/>
          <w:szCs w:val="20"/>
        </w:rPr>
        <w:tab/>
        <w:t>w przypadku stwierdzenia niezgodności oferty z opisem przedmiotu zamówienia,</w:t>
      </w:r>
    </w:p>
    <w:p w14:paraId="36E98FF0" w14:textId="77777777" w:rsidR="002751EF" w:rsidRPr="003B37C4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B37C4">
        <w:rPr>
          <w:rFonts w:ascii="Arial" w:hAnsi="Arial" w:cs="Arial"/>
          <w:sz w:val="20"/>
          <w:szCs w:val="20"/>
        </w:rPr>
        <w:t>)</w:t>
      </w:r>
      <w:r w:rsidRPr="003B37C4">
        <w:rPr>
          <w:rFonts w:ascii="Arial" w:hAnsi="Arial" w:cs="Arial"/>
          <w:sz w:val="20"/>
          <w:szCs w:val="20"/>
        </w:rPr>
        <w:tab/>
        <w:t>jeżeli Wykonawca nie udzieli wyjaśnień</w:t>
      </w:r>
      <w:r>
        <w:rPr>
          <w:rFonts w:ascii="Arial" w:hAnsi="Arial" w:cs="Arial"/>
          <w:sz w:val="20"/>
          <w:szCs w:val="20"/>
        </w:rPr>
        <w:t>, o których mowa w </w:t>
      </w:r>
      <w:r w:rsidRPr="003B37C4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I</w:t>
      </w:r>
      <w:r w:rsidRPr="003B37C4">
        <w:rPr>
          <w:rFonts w:ascii="Arial" w:hAnsi="Arial" w:cs="Arial"/>
          <w:sz w:val="20"/>
          <w:szCs w:val="20"/>
        </w:rPr>
        <w:t>X. 2.</w:t>
      </w:r>
    </w:p>
    <w:p w14:paraId="3943CA52" w14:textId="650A7998" w:rsidR="002751EF" w:rsidRDefault="002751EF" w:rsidP="003B37C4">
      <w:pPr>
        <w:jc w:val="both"/>
        <w:rPr>
          <w:rFonts w:ascii="Arial" w:hAnsi="Arial" w:cs="Arial"/>
          <w:b/>
          <w:sz w:val="20"/>
          <w:szCs w:val="20"/>
        </w:rPr>
      </w:pPr>
    </w:p>
    <w:p w14:paraId="78B58759" w14:textId="77777777" w:rsidR="002751EF" w:rsidRPr="004A368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59E7CF52" w14:textId="77777777" w:rsidR="007236A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61C2A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07EB5855" w14:textId="77777777" w:rsidR="00C45AD0" w:rsidRDefault="00C45AD0" w:rsidP="00E93E3E">
      <w:pPr>
        <w:jc w:val="both"/>
        <w:rPr>
          <w:rFonts w:ascii="Arial" w:hAnsi="Arial" w:cs="Arial"/>
          <w:b/>
          <w:sz w:val="20"/>
          <w:szCs w:val="20"/>
        </w:rPr>
      </w:pPr>
    </w:p>
    <w:p w14:paraId="6AEFD37C" w14:textId="6DB81D55" w:rsidR="008D6638" w:rsidRDefault="002751EF" w:rsidP="00E93E3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8D6638">
        <w:rPr>
          <w:rFonts w:ascii="Arial" w:hAnsi="Arial" w:cs="Arial"/>
          <w:sz w:val="20"/>
          <w:szCs w:val="20"/>
        </w:rPr>
        <w:t xml:space="preserve">Oferta powinna być przesłana za pośrednictwem: poczty elektronicznej na adres: </w:t>
      </w:r>
      <w:hyperlink r:id="rId7" w:history="1">
        <w:r w:rsidRPr="008D663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biuro@fbzpr.org.pl</w:t>
        </w:r>
      </w:hyperlink>
      <w:r w:rsidRPr="008D6638">
        <w:rPr>
          <w:rFonts w:ascii="Arial" w:hAnsi="Arial" w:cs="Arial"/>
          <w:sz w:val="20"/>
          <w:szCs w:val="20"/>
        </w:rPr>
        <w:t xml:space="preserve">  lub dostarczona osobiście na adres: Federacja Branżowych Związków Producentów Rolnych, ul. Wspólna 30, 00-930 Warszawa,</w:t>
      </w:r>
      <w:r w:rsidRPr="008D663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6638">
        <w:rPr>
          <w:rFonts w:ascii="Arial" w:hAnsi="Arial" w:cs="Arial"/>
          <w:b/>
          <w:sz w:val="20"/>
          <w:szCs w:val="20"/>
        </w:rPr>
        <w:t xml:space="preserve">do dnia </w:t>
      </w:r>
      <w:r w:rsidR="00915F15">
        <w:rPr>
          <w:rFonts w:ascii="Arial" w:hAnsi="Arial" w:cs="Arial"/>
          <w:b/>
          <w:sz w:val="20"/>
          <w:szCs w:val="20"/>
        </w:rPr>
        <w:t>11</w:t>
      </w:r>
      <w:r w:rsidRPr="008D6638">
        <w:rPr>
          <w:rFonts w:ascii="Arial" w:hAnsi="Arial" w:cs="Arial"/>
          <w:b/>
          <w:sz w:val="20"/>
          <w:szCs w:val="20"/>
        </w:rPr>
        <w:t xml:space="preserve"> </w:t>
      </w:r>
      <w:r w:rsidR="009E1983">
        <w:rPr>
          <w:rFonts w:ascii="Arial" w:hAnsi="Arial" w:cs="Arial"/>
          <w:b/>
          <w:sz w:val="20"/>
          <w:szCs w:val="20"/>
        </w:rPr>
        <w:t>maja</w:t>
      </w:r>
      <w:r w:rsidR="002C014A" w:rsidRPr="008D6638">
        <w:rPr>
          <w:rFonts w:ascii="Arial" w:hAnsi="Arial" w:cs="Arial"/>
          <w:b/>
          <w:sz w:val="20"/>
          <w:szCs w:val="20"/>
        </w:rPr>
        <w:t xml:space="preserve"> 202</w:t>
      </w:r>
      <w:r w:rsidR="009E1983">
        <w:rPr>
          <w:rFonts w:ascii="Arial" w:hAnsi="Arial" w:cs="Arial"/>
          <w:b/>
          <w:sz w:val="20"/>
          <w:szCs w:val="20"/>
        </w:rPr>
        <w:t>3</w:t>
      </w:r>
      <w:r w:rsidRPr="008D6638">
        <w:rPr>
          <w:rFonts w:ascii="Arial" w:hAnsi="Arial" w:cs="Arial"/>
          <w:b/>
          <w:sz w:val="20"/>
          <w:szCs w:val="20"/>
        </w:rPr>
        <w:t xml:space="preserve"> r. do godziny 15.00.</w:t>
      </w:r>
    </w:p>
    <w:p w14:paraId="0CCE7C4A" w14:textId="77777777" w:rsidR="009E1983" w:rsidRPr="009E1983" w:rsidRDefault="002751EF" w:rsidP="00E93E3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8D6638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7932E81B" w14:textId="77777777" w:rsidR="009E1983" w:rsidRPr="009E1983" w:rsidRDefault="002751EF" w:rsidP="00361C2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9E1983">
        <w:rPr>
          <w:rFonts w:ascii="Arial" w:hAnsi="Arial" w:cs="Arial"/>
          <w:sz w:val="20"/>
          <w:szCs w:val="20"/>
        </w:rPr>
        <w:t>Oferent przed upływem terminu składania ofert może zmienić lub wycofać swoją ofertę.</w:t>
      </w:r>
    </w:p>
    <w:p w14:paraId="4045DFC3" w14:textId="0CD8EE19" w:rsidR="002751EF" w:rsidRPr="009E1983" w:rsidRDefault="002751EF" w:rsidP="00361C2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9E1983">
        <w:rPr>
          <w:rFonts w:ascii="Arial" w:hAnsi="Arial" w:cs="Arial"/>
          <w:sz w:val="20"/>
          <w:szCs w:val="20"/>
        </w:rPr>
        <w:t>Zapytanie ofertowe zamieszczono na stronie internetowej: www.fbzpr.org.pl</w:t>
      </w:r>
    </w:p>
    <w:p w14:paraId="53A608A4" w14:textId="428E6D49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3D14B92" w14:textId="77777777" w:rsidR="00EE2810" w:rsidRDefault="00EE2810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3A65C63" w14:textId="77777777" w:rsidR="002751EF" w:rsidRPr="00254A9F" w:rsidRDefault="002751EF" w:rsidP="00361C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361C2A">
        <w:rPr>
          <w:rFonts w:ascii="Arial" w:hAnsi="Arial" w:cs="Arial"/>
          <w:b/>
          <w:sz w:val="20"/>
          <w:szCs w:val="20"/>
        </w:rPr>
        <w:t>. OCENA OFERT</w:t>
      </w:r>
    </w:p>
    <w:p w14:paraId="40330F84" w14:textId="77777777" w:rsidR="002751EF" w:rsidRDefault="002751EF" w:rsidP="002B4B86"/>
    <w:p w14:paraId="4398AB23" w14:textId="77777777" w:rsidR="00EE2810" w:rsidRDefault="002751EF" w:rsidP="00EE2810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57FAB0C6" w14:textId="77777777" w:rsidR="00C45AD0" w:rsidRDefault="00C45AD0" w:rsidP="00EE2810">
      <w:pPr>
        <w:rPr>
          <w:rFonts w:ascii="Arial" w:hAnsi="Arial" w:cs="Arial"/>
          <w:sz w:val="20"/>
          <w:szCs w:val="20"/>
          <w:u w:val="single"/>
        </w:rPr>
      </w:pPr>
    </w:p>
    <w:p w14:paraId="7ACC555E" w14:textId="6AA85CBD" w:rsidR="002751EF" w:rsidRPr="002B4B86" w:rsidRDefault="002751EF" w:rsidP="00EE2810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1:</w:t>
      </w:r>
      <w:r w:rsidRPr="002B4B86">
        <w:rPr>
          <w:rFonts w:ascii="Arial" w:hAnsi="Arial" w:cs="Arial"/>
          <w:sz w:val="20"/>
          <w:szCs w:val="20"/>
        </w:rPr>
        <w:t xml:space="preserve"> koncepcja kreatywna przedmiotu zamówienia – waga kryterium 40%.</w:t>
      </w:r>
    </w:p>
    <w:p w14:paraId="0BF4025E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B0B9682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lastRenderedPageBreak/>
        <w:t>Komisja oceniająca dokona oceny koncepcji kreatywnej przedmiotu zamówienia. Porównanie nastąpi w sposób polegający na obliczeniu stosunku najwyższej punktacji uzyskanej w ramach oceny tego kryterium do punktacji przyznanej badanej ofercie.</w:t>
      </w:r>
    </w:p>
    <w:p w14:paraId="7699C23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03BC41F3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3107052E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2B4B86" w14:paraId="1DD5C3C1" w14:textId="77777777" w:rsidTr="00455AE7">
        <w:tc>
          <w:tcPr>
            <w:tcW w:w="543" w:type="dxa"/>
          </w:tcPr>
          <w:p w14:paraId="755E9671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48BE59FF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498F69AC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2B4B86" w14:paraId="0EED21B7" w14:textId="77777777" w:rsidTr="00455AE7">
        <w:tc>
          <w:tcPr>
            <w:tcW w:w="543" w:type="dxa"/>
          </w:tcPr>
          <w:p w14:paraId="2CC3758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14:paraId="61811256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Zgodność propozycji z opisem przedmiotu zamówienia</w:t>
            </w:r>
          </w:p>
        </w:tc>
        <w:tc>
          <w:tcPr>
            <w:tcW w:w="1456" w:type="dxa"/>
          </w:tcPr>
          <w:p w14:paraId="2FA959F7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37360BDF" w14:textId="77777777" w:rsidTr="00455AE7">
        <w:tc>
          <w:tcPr>
            <w:tcW w:w="543" w:type="dxa"/>
          </w:tcPr>
          <w:p w14:paraId="3A3319C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5571FA1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Kompleksowe ujęcie tematu</w:t>
            </w:r>
          </w:p>
        </w:tc>
        <w:tc>
          <w:tcPr>
            <w:tcW w:w="1456" w:type="dxa"/>
          </w:tcPr>
          <w:p w14:paraId="1094CAD5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4CFEC9BC" w14:textId="77777777" w:rsidTr="00455AE7">
        <w:tc>
          <w:tcPr>
            <w:tcW w:w="543" w:type="dxa"/>
          </w:tcPr>
          <w:p w14:paraId="2F72303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14:paraId="4AB0B5C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merytorycznej przy realizacji wszystkich prac objętych zamówieniem</w:t>
            </w:r>
          </w:p>
        </w:tc>
        <w:tc>
          <w:tcPr>
            <w:tcW w:w="1456" w:type="dxa"/>
          </w:tcPr>
          <w:p w14:paraId="783965AE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0CCDAAD8" w14:textId="77777777" w:rsidTr="00455AE7">
        <w:tc>
          <w:tcPr>
            <w:tcW w:w="543" w:type="dxa"/>
          </w:tcPr>
          <w:p w14:paraId="658DFF2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14:paraId="1382241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rozwiązań strategicznych w ramach przedmiotu zamówienia</w:t>
            </w:r>
          </w:p>
        </w:tc>
        <w:tc>
          <w:tcPr>
            <w:tcW w:w="1456" w:type="dxa"/>
          </w:tcPr>
          <w:p w14:paraId="02AEF3DA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7761EBD3" w14:textId="77777777" w:rsidTr="00455AE7">
        <w:tc>
          <w:tcPr>
            <w:tcW w:w="543" w:type="dxa"/>
          </w:tcPr>
          <w:p w14:paraId="491FE03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87" w:type="dxa"/>
          </w:tcPr>
          <w:p w14:paraId="66EA3E5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oryginalnych rozwiązań w ramach przedmiotu zamówienia</w:t>
            </w:r>
          </w:p>
        </w:tc>
        <w:tc>
          <w:tcPr>
            <w:tcW w:w="1456" w:type="dxa"/>
          </w:tcPr>
          <w:p w14:paraId="4367923C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28E56ED1" w14:textId="77777777" w:rsidTr="00455AE7">
        <w:tc>
          <w:tcPr>
            <w:tcW w:w="543" w:type="dxa"/>
          </w:tcPr>
          <w:p w14:paraId="02A0EA4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87" w:type="dxa"/>
          </w:tcPr>
          <w:p w14:paraId="72494E22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B854FB">
              <w:rPr>
                <w:rFonts w:ascii="Arial" w:hAnsi="Arial" w:cs="Arial"/>
                <w:sz w:val="20"/>
                <w:szCs w:val="20"/>
              </w:rPr>
              <w:t>Czytelność i prostota przekazu</w:t>
            </w:r>
          </w:p>
        </w:tc>
        <w:tc>
          <w:tcPr>
            <w:tcW w:w="1456" w:type="dxa"/>
          </w:tcPr>
          <w:p w14:paraId="0147571C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51EF" w:rsidRPr="002B4B86" w14:paraId="47E5649E" w14:textId="77777777" w:rsidTr="00455AE7">
        <w:tc>
          <w:tcPr>
            <w:tcW w:w="543" w:type="dxa"/>
          </w:tcPr>
          <w:p w14:paraId="04D910C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87" w:type="dxa"/>
          </w:tcPr>
          <w:p w14:paraId="1664B6B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Harmonogram prac – zaplanowanie kampanii w sposób umożliwiający płynną i efektywną realizację działań</w:t>
            </w:r>
          </w:p>
        </w:tc>
        <w:tc>
          <w:tcPr>
            <w:tcW w:w="1456" w:type="dxa"/>
          </w:tcPr>
          <w:p w14:paraId="30C31ABC" w14:textId="77777777" w:rsidR="002751EF" w:rsidRPr="002B4B86" w:rsidRDefault="002751EF" w:rsidP="00EE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133DF88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70770F23" w14:textId="77777777" w:rsidR="00EE2810" w:rsidRPr="002B4B86" w:rsidRDefault="00EE2810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2B4B86" w14:paraId="3BD1A406" w14:textId="77777777" w:rsidTr="00455AE7">
        <w:tc>
          <w:tcPr>
            <w:tcW w:w="963" w:type="dxa"/>
          </w:tcPr>
          <w:p w14:paraId="0E131BB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0E1AA42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F193FB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6AF3D5A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346D6CCB" w14:textId="77777777" w:rsidTr="00455AE7">
        <w:tc>
          <w:tcPr>
            <w:tcW w:w="963" w:type="dxa"/>
          </w:tcPr>
          <w:p w14:paraId="748E5D9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14AA04F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98C27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70E5A16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 40 pkt</w:t>
            </w:r>
          </w:p>
        </w:tc>
      </w:tr>
      <w:tr w:rsidR="002751EF" w:rsidRPr="002B4B86" w14:paraId="3BCF7911" w14:textId="77777777" w:rsidTr="00455AE7">
        <w:tc>
          <w:tcPr>
            <w:tcW w:w="963" w:type="dxa"/>
          </w:tcPr>
          <w:p w14:paraId="64F37E2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6C3AEF1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BF402AE" w14:textId="77777777" w:rsidR="002751EF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4B178A47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2234" w:type="dxa"/>
          </w:tcPr>
          <w:p w14:paraId="6120A10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6DD9E" w14:textId="77777777" w:rsidR="002751EF" w:rsidRDefault="002751EF" w:rsidP="002B4B86">
      <w:pPr>
        <w:rPr>
          <w:rFonts w:ascii="Arial" w:hAnsi="Arial" w:cs="Arial"/>
          <w:sz w:val="20"/>
          <w:szCs w:val="20"/>
          <w:u w:val="single"/>
        </w:rPr>
      </w:pPr>
    </w:p>
    <w:p w14:paraId="08FB77DC" w14:textId="77777777" w:rsidR="00EE2810" w:rsidRPr="002B4B86" w:rsidRDefault="00EE2810" w:rsidP="002B4B86">
      <w:pPr>
        <w:rPr>
          <w:rFonts w:ascii="Arial" w:hAnsi="Arial" w:cs="Arial"/>
          <w:sz w:val="20"/>
          <w:szCs w:val="20"/>
          <w:u w:val="single"/>
        </w:rPr>
      </w:pPr>
    </w:p>
    <w:p w14:paraId="7F60CBF7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2:</w:t>
      </w:r>
      <w:r w:rsidRPr="002B4B86">
        <w:rPr>
          <w:rFonts w:ascii="Arial" w:hAnsi="Arial" w:cs="Arial"/>
          <w:sz w:val="20"/>
          <w:szCs w:val="20"/>
        </w:rPr>
        <w:t xml:space="preserve"> cena przedmiotu zamówienia – waga kryterium 30%.</w:t>
      </w:r>
    </w:p>
    <w:p w14:paraId="3F7DAD34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36A821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Cena powinna zawierać:</w:t>
      </w:r>
    </w:p>
    <w:p w14:paraId="380CF91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Wartość usługi określoną w</w:t>
      </w:r>
      <w:r>
        <w:rPr>
          <w:rFonts w:ascii="Arial" w:hAnsi="Arial" w:cs="Arial"/>
          <w:sz w:val="20"/>
          <w:szCs w:val="20"/>
        </w:rPr>
        <w:t xml:space="preserve"> oparciu o przedmiot zamówienia.</w:t>
      </w:r>
      <w:r w:rsidRPr="002B4B86">
        <w:rPr>
          <w:rFonts w:ascii="Arial" w:hAnsi="Arial" w:cs="Arial"/>
          <w:sz w:val="20"/>
          <w:szCs w:val="20"/>
        </w:rPr>
        <w:t xml:space="preserve"> </w:t>
      </w:r>
    </w:p>
    <w:p w14:paraId="64BD515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 xml:space="preserve">Oferent, który zaoferuje najniższą łączną cenę </w:t>
      </w:r>
      <w:r>
        <w:rPr>
          <w:rFonts w:ascii="Arial" w:hAnsi="Arial" w:cs="Arial"/>
          <w:sz w:val="20"/>
          <w:szCs w:val="20"/>
        </w:rPr>
        <w:t>brutto,</w:t>
      </w:r>
      <w:r w:rsidRPr="002B4B86">
        <w:rPr>
          <w:rFonts w:ascii="Arial" w:hAnsi="Arial" w:cs="Arial"/>
          <w:sz w:val="20"/>
          <w:szCs w:val="20"/>
        </w:rPr>
        <w:t xml:space="preserve"> otrzyma 30 pkt. Pozostali oferenci otrzymają liczbę punktów odpowiednią do ceny wskazanej w ich ofercie (z dokładnością do dwóch miejsc po przecinku)</w:t>
      </w:r>
      <w:r>
        <w:rPr>
          <w:rFonts w:ascii="Arial" w:hAnsi="Arial" w:cs="Arial"/>
          <w:sz w:val="20"/>
          <w:szCs w:val="20"/>
        </w:rPr>
        <w:t>.</w:t>
      </w:r>
    </w:p>
    <w:p w14:paraId="4DE6F403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302BFCC5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1668"/>
        <w:gridCol w:w="6370"/>
        <w:gridCol w:w="1602"/>
      </w:tblGrid>
      <w:tr w:rsidR="002751EF" w:rsidRPr="002B4B86" w14:paraId="1E28AF4E" w14:textId="77777777" w:rsidTr="00455AE7">
        <w:tc>
          <w:tcPr>
            <w:tcW w:w="1668" w:type="dxa"/>
          </w:tcPr>
          <w:p w14:paraId="228CD7B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103BC87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>, która wpłynęła w odpowiedzi na zapytanie ofertowe</w:t>
            </w:r>
          </w:p>
        </w:tc>
        <w:tc>
          <w:tcPr>
            <w:tcW w:w="1602" w:type="dxa"/>
          </w:tcPr>
          <w:p w14:paraId="6086604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6B09EE29" w14:textId="77777777" w:rsidTr="00455AE7">
        <w:tc>
          <w:tcPr>
            <w:tcW w:w="1668" w:type="dxa"/>
          </w:tcPr>
          <w:p w14:paraId="19DA149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Kryterium    =</w:t>
            </w:r>
          </w:p>
        </w:tc>
        <w:tc>
          <w:tcPr>
            <w:tcW w:w="6370" w:type="dxa"/>
          </w:tcPr>
          <w:p w14:paraId="5E5387E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1602" w:type="dxa"/>
          </w:tcPr>
          <w:p w14:paraId="45911CC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30 pkt</w:t>
            </w:r>
          </w:p>
        </w:tc>
      </w:tr>
      <w:tr w:rsidR="002751EF" w:rsidRPr="002B4B86" w14:paraId="5B4DA6CF" w14:textId="77777777" w:rsidTr="00455AE7">
        <w:tc>
          <w:tcPr>
            <w:tcW w:w="1668" w:type="dxa"/>
          </w:tcPr>
          <w:p w14:paraId="77027C0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355BF56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 xml:space="preserve"> badanej oferty</w:t>
            </w:r>
          </w:p>
        </w:tc>
        <w:tc>
          <w:tcPr>
            <w:tcW w:w="1602" w:type="dxa"/>
          </w:tcPr>
          <w:p w14:paraId="23E31F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544D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E2FC12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6912D4F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3:</w:t>
      </w:r>
      <w:r w:rsidRPr="002B4B86">
        <w:rPr>
          <w:rFonts w:ascii="Arial" w:hAnsi="Arial" w:cs="Arial"/>
          <w:sz w:val="20"/>
          <w:szCs w:val="20"/>
        </w:rPr>
        <w:t xml:space="preserve"> doświadczenie oferenta w zakresie realizacji podobnych projektów – waga kryterium 30%.</w:t>
      </w:r>
    </w:p>
    <w:p w14:paraId="12808D47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68B8A13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doświadczenia oferentów w zakresie realizacji podobnych projektów. Porównanie nastąpi w sposób polegający na obliczeniu stosunku najwyższej punktacji uzyskanej w ramach oceny tego kryterium do punktacji przyznanej badanej ofercie.</w:t>
      </w:r>
    </w:p>
    <w:p w14:paraId="27E53F57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0BBC2C6" w14:textId="77777777" w:rsidR="002751EF" w:rsidRPr="009F3AAA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9F3AAA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5E2BFB6C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9F3AAA" w14:paraId="08D79648" w14:textId="77777777" w:rsidTr="00455AE7">
        <w:tc>
          <w:tcPr>
            <w:tcW w:w="543" w:type="dxa"/>
          </w:tcPr>
          <w:p w14:paraId="585941B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733BD1E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58EFF6B0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9F3AAA" w14:paraId="163775C9" w14:textId="77777777" w:rsidTr="00455AE7">
        <w:tc>
          <w:tcPr>
            <w:tcW w:w="543" w:type="dxa"/>
          </w:tcPr>
          <w:p w14:paraId="51AD018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14:paraId="75215D4E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</w:t>
            </w:r>
          </w:p>
        </w:tc>
        <w:tc>
          <w:tcPr>
            <w:tcW w:w="1456" w:type="dxa"/>
          </w:tcPr>
          <w:p w14:paraId="1C05666F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5B9E2C9E" w14:textId="77777777" w:rsidTr="00455AE7">
        <w:tc>
          <w:tcPr>
            <w:tcW w:w="543" w:type="dxa"/>
          </w:tcPr>
          <w:p w14:paraId="68AE621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04F68798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o wartości co najmniej 100 000,00 (słownie: sto tysięcy) zł brutto każda</w:t>
            </w:r>
          </w:p>
        </w:tc>
        <w:tc>
          <w:tcPr>
            <w:tcW w:w="1456" w:type="dxa"/>
          </w:tcPr>
          <w:p w14:paraId="00BC8746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6787392C" w14:textId="77777777" w:rsidTr="00455AE7">
        <w:tc>
          <w:tcPr>
            <w:tcW w:w="543" w:type="dxa"/>
          </w:tcPr>
          <w:p w14:paraId="5E229F56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14787C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wykonywanych w sposób ciągły przez co najmniej 6 miesięcy każda</w:t>
            </w:r>
          </w:p>
        </w:tc>
        <w:tc>
          <w:tcPr>
            <w:tcW w:w="1456" w:type="dxa"/>
          </w:tcPr>
          <w:p w14:paraId="603189FB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26C2C1BA" w14:textId="77777777" w:rsidTr="00455AE7">
        <w:tc>
          <w:tcPr>
            <w:tcW w:w="543" w:type="dxa"/>
          </w:tcPr>
          <w:p w14:paraId="49A948C4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E5963B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Doświadczenie w realizacji co najmniej 2 kampanii o charakterze promocyjno-edukacyjnym w ostatnich 5 latach dla </w:t>
            </w:r>
            <w:r>
              <w:rPr>
                <w:rFonts w:ascii="Arial" w:hAnsi="Arial" w:cs="Arial"/>
                <w:sz w:val="20"/>
                <w:szCs w:val="20"/>
              </w:rPr>
              <w:t>klienta/produktów z </w:t>
            </w:r>
            <w:r w:rsidRPr="009F3AAA">
              <w:rPr>
                <w:rFonts w:ascii="Arial" w:hAnsi="Arial" w:cs="Arial"/>
                <w:sz w:val="20"/>
                <w:szCs w:val="20"/>
              </w:rPr>
              <w:t>branży rolno-spożywczej</w:t>
            </w:r>
            <w:r>
              <w:rPr>
                <w:rFonts w:ascii="Arial" w:hAnsi="Arial" w:cs="Arial"/>
                <w:sz w:val="20"/>
                <w:szCs w:val="20"/>
              </w:rPr>
              <w:t>/spożywczej</w:t>
            </w:r>
          </w:p>
        </w:tc>
        <w:tc>
          <w:tcPr>
            <w:tcW w:w="1456" w:type="dxa"/>
          </w:tcPr>
          <w:p w14:paraId="46543003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6768C3E5" w14:textId="77777777" w:rsidTr="00455AE7">
        <w:tc>
          <w:tcPr>
            <w:tcW w:w="543" w:type="dxa"/>
          </w:tcPr>
          <w:p w14:paraId="188EBFD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376312B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zespołu:</w:t>
            </w:r>
          </w:p>
          <w:p w14:paraId="6ED2E939" w14:textId="77777777" w:rsidR="002751EF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koordynator działań posiadający co najmniej 5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lat doświadczenia zawodowego oraz doświadczenie w zakresie zarządzania kampaniami promocyjno-edukacyjnymi </w:t>
            </w:r>
          </w:p>
          <w:p w14:paraId="2C4A269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specjalista ds. komunikacji </w:t>
            </w:r>
            <w:r w:rsidRPr="009F3AAA">
              <w:rPr>
                <w:rFonts w:ascii="Arial" w:hAnsi="Arial" w:cs="Arial"/>
                <w:sz w:val="20"/>
                <w:szCs w:val="20"/>
              </w:rPr>
              <w:t>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  <w:p w14:paraId="33B85F6E" w14:textId="77777777" w:rsidR="002751EF" w:rsidRPr="009F3AAA" w:rsidRDefault="002751EF" w:rsidP="00F00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- specjalista ds. digital/social media 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14:paraId="4331C53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3930295E" w14:textId="77777777" w:rsidR="002751EF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07AFDAB0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9F3AAA" w14:paraId="1D07B34A" w14:textId="77777777" w:rsidTr="00455AE7">
        <w:tc>
          <w:tcPr>
            <w:tcW w:w="963" w:type="dxa"/>
          </w:tcPr>
          <w:p w14:paraId="006535C2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45CC0035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E30DBF4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372FAA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9F3AAA" w14:paraId="3C360678" w14:textId="77777777" w:rsidTr="00455AE7">
        <w:tc>
          <w:tcPr>
            <w:tcW w:w="963" w:type="dxa"/>
          </w:tcPr>
          <w:p w14:paraId="4B75DBD9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037FF5F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F0CC2C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079A0ECA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x  30 pkt</w:t>
            </w:r>
          </w:p>
        </w:tc>
      </w:tr>
      <w:tr w:rsidR="002751EF" w:rsidRPr="009F3AAA" w14:paraId="2BB17AA3" w14:textId="77777777" w:rsidTr="00455AE7">
        <w:tc>
          <w:tcPr>
            <w:tcW w:w="963" w:type="dxa"/>
          </w:tcPr>
          <w:p w14:paraId="7FA2EE1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28944FD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CC84F43" w14:textId="77777777" w:rsidR="002751EF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0B959ADB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nr 3</w:t>
            </w:r>
          </w:p>
        </w:tc>
        <w:tc>
          <w:tcPr>
            <w:tcW w:w="2234" w:type="dxa"/>
          </w:tcPr>
          <w:p w14:paraId="05626B0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A796F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56D17655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3CB58102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A64EC">
        <w:rPr>
          <w:rFonts w:ascii="Arial" w:hAnsi="Arial" w:cs="Arial"/>
          <w:b/>
          <w:sz w:val="20"/>
          <w:szCs w:val="20"/>
        </w:rPr>
        <w:t>X.</w:t>
      </w:r>
      <w:r w:rsidRPr="001A64EC">
        <w:rPr>
          <w:rFonts w:ascii="Arial" w:hAnsi="Arial" w:cs="Arial"/>
          <w:b/>
          <w:sz w:val="20"/>
          <w:szCs w:val="20"/>
        </w:rPr>
        <w:tab/>
        <w:t>INFORMACJE O FORMALNOŚCIACH</w:t>
      </w:r>
    </w:p>
    <w:p w14:paraId="1A22F34F" w14:textId="77777777" w:rsidR="002751EF" w:rsidRPr="001A64EC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14816F24" w14:textId="77777777" w:rsidR="00EE2810" w:rsidRPr="00EE2810" w:rsidRDefault="002751EF" w:rsidP="00E93E3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 xml:space="preserve">Zamawiający zastrzega sobie prawo do zmiany treści niniejszego zapytania. Jeżeli zmiany będą mogły mieć wpływ na treść składanych w postępowaniu ofert, Zamawiający przedłuży termin składania ofert. </w:t>
      </w:r>
    </w:p>
    <w:p w14:paraId="064C7F41" w14:textId="77777777" w:rsidR="00EE2810" w:rsidRPr="00EE2810" w:rsidRDefault="002751EF" w:rsidP="00E93E3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 xml:space="preserve">Zamawiający może wezwać w wyznaczonym przez siebie terminie do złożenia wyjaśnień dotyczących oferty. </w:t>
      </w:r>
    </w:p>
    <w:p w14:paraId="78FCE699" w14:textId="77777777" w:rsidR="00EE2810" w:rsidRPr="00EE2810" w:rsidRDefault="002751EF" w:rsidP="00E93E3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Zamawiający może wezwać w wyznaczonym przez siebie terminie do przeprowadzenia prezentacji oferty przed komisją oceniającą.</w:t>
      </w:r>
    </w:p>
    <w:p w14:paraId="535DDF8E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pozostawienia postępowania bez wyboru oferty.</w:t>
      </w:r>
    </w:p>
    <w:p w14:paraId="31D9FCB5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Zamawiający wybierze ofertę spełniającą wymagania Zamawiającego, która na podstawie ustalonych kryteriów oraz ich wagi uzyska największą ilość punktów. Wybór najkorzystniejszej oferty w oparciu o ustalone w zapytaniu ofertowym kryteria zostanie udokumentowany protokołem.</w:t>
      </w:r>
      <w:r w:rsidRPr="00EE281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B5A682A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Zamawiający nie ma obowiązku ujawniania protokołu z wyboru komisji.</w:t>
      </w:r>
    </w:p>
    <w:p w14:paraId="6F931B5C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 xml:space="preserve">Zamawiający zastrzega, że w przypadku, gdy Wykonawca, którego oferta została wybrana, nie potwierdzi przyjęcia usługi do realizacji w ciągu maksymalnie pięciu dni, licząc od dnia przekazania informacji o wyborze oferty, poprzez podpisanie umowy, dopuszcza się możliwość wybrania do realizacji niniejszego zamówienia Wykonawcy, którego oferta została oceniona jako kolejna na liście. </w:t>
      </w:r>
    </w:p>
    <w:p w14:paraId="066062B5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Oferta otrzymana przez Zamawiającego po wskazanym wyżej terminie nie zostanie uwzględniona.</w:t>
      </w:r>
    </w:p>
    <w:p w14:paraId="326F250D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Wykonawca związany jest ofertą 30 dni.</w:t>
      </w:r>
    </w:p>
    <w:p w14:paraId="386FBB8A" w14:textId="77777777" w:rsidR="00EE2810" w:rsidRPr="00EE2810" w:rsidRDefault="002751EF" w:rsidP="00501DD3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2F3414DF" w14:textId="77777777" w:rsidR="00EE2810" w:rsidRPr="00EE2810" w:rsidRDefault="002751EF" w:rsidP="00BD6F97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>Niniejsze postępowanie w trybie zapytania ofertowego nie stanowi zobowiązania do zawarcia umowy.</w:t>
      </w:r>
    </w:p>
    <w:p w14:paraId="7BD1D121" w14:textId="77777777" w:rsidR="00EE2810" w:rsidRPr="00EE2810" w:rsidRDefault="002751EF" w:rsidP="00361C2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 xml:space="preserve">O wyniku postępowania jego uczestnicy zostaną poinformowani drogą elektroniczną za pośrednictwem e-maila. Od rozstrzygnięcia niniejszego Zapytania ofertowego (wyboru oferty) nie przysługuje odwołanie.  </w:t>
      </w:r>
    </w:p>
    <w:p w14:paraId="6F9EBD50" w14:textId="3C614CF3" w:rsidR="002751EF" w:rsidRPr="00EE2810" w:rsidRDefault="002751EF" w:rsidP="00361C2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EE2810">
        <w:rPr>
          <w:rFonts w:ascii="Arial" w:hAnsi="Arial" w:cs="Arial"/>
          <w:sz w:val="20"/>
          <w:szCs w:val="20"/>
        </w:rPr>
        <w:t xml:space="preserve">Informacja o wyniku postępowania zostanie również umieszczona na stronie internetowej Federacji Branżowych Związków Producentów Rolnych </w:t>
      </w:r>
      <w:hyperlink r:id="rId8" w:history="1">
        <w:r w:rsidRPr="00EE281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www.fbzpr.org.pl</w:t>
        </w:r>
      </w:hyperlink>
      <w:r w:rsidRPr="00EE2810">
        <w:rPr>
          <w:rFonts w:ascii="Arial" w:hAnsi="Arial" w:cs="Arial"/>
          <w:sz w:val="20"/>
          <w:szCs w:val="20"/>
        </w:rPr>
        <w:t xml:space="preserve"> </w:t>
      </w:r>
    </w:p>
    <w:p w14:paraId="37D194A8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E40CEC3" w14:textId="77777777" w:rsidR="002751EF" w:rsidRPr="00962510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174917F6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Pr="00361C2A">
        <w:rPr>
          <w:rFonts w:ascii="Arial" w:hAnsi="Arial" w:cs="Arial"/>
          <w:b/>
          <w:sz w:val="20"/>
          <w:szCs w:val="20"/>
        </w:rPr>
        <w:t xml:space="preserve"> DODATKOWE INFORMACJE</w:t>
      </w:r>
    </w:p>
    <w:p w14:paraId="6A28FB6D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142743E" w14:textId="632FC7FB" w:rsidR="002751EF" w:rsidRPr="00361C2A" w:rsidRDefault="002751EF" w:rsidP="00BD6F97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Dodatkowe informacje można u</w:t>
      </w:r>
      <w:r>
        <w:rPr>
          <w:rFonts w:ascii="Arial" w:hAnsi="Arial" w:cs="Arial"/>
          <w:sz w:val="20"/>
          <w:szCs w:val="20"/>
        </w:rPr>
        <w:t>zyskać pod numerem telefonu 694 452 208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przesłać pisemnie na adres: </w:t>
      </w:r>
      <w:hyperlink r:id="rId9" w:history="1">
        <w:r w:rsidRPr="00EE281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biuro@fbzpr.org.pl</w:t>
        </w:r>
      </w:hyperlink>
      <w:r w:rsidRPr="00EE2810"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 xml:space="preserve">do dnia </w:t>
      </w:r>
      <w:r w:rsidR="004B00A0">
        <w:rPr>
          <w:rFonts w:ascii="Arial" w:hAnsi="Arial" w:cs="Arial"/>
          <w:sz w:val="20"/>
          <w:szCs w:val="20"/>
        </w:rPr>
        <w:t>9</w:t>
      </w:r>
      <w:r w:rsidR="00232437">
        <w:rPr>
          <w:rFonts w:ascii="Arial" w:hAnsi="Arial" w:cs="Arial"/>
          <w:sz w:val="20"/>
          <w:szCs w:val="20"/>
        </w:rPr>
        <w:t xml:space="preserve"> </w:t>
      </w:r>
      <w:r w:rsidR="004B00A0">
        <w:rPr>
          <w:rFonts w:ascii="Arial" w:hAnsi="Arial" w:cs="Arial"/>
          <w:sz w:val="20"/>
          <w:szCs w:val="20"/>
        </w:rPr>
        <w:t>maja</w:t>
      </w:r>
      <w:r w:rsidR="00572B16">
        <w:rPr>
          <w:rFonts w:ascii="Arial" w:hAnsi="Arial" w:cs="Arial"/>
          <w:sz w:val="20"/>
          <w:szCs w:val="20"/>
        </w:rPr>
        <w:t xml:space="preserve"> 202</w:t>
      </w:r>
      <w:r w:rsidR="00232437">
        <w:rPr>
          <w:rFonts w:ascii="Arial" w:hAnsi="Arial" w:cs="Arial"/>
          <w:sz w:val="20"/>
          <w:szCs w:val="20"/>
        </w:rPr>
        <w:t xml:space="preserve">3 </w:t>
      </w:r>
      <w:r w:rsidRPr="00361C2A">
        <w:rPr>
          <w:rFonts w:ascii="Arial" w:hAnsi="Arial" w:cs="Arial"/>
          <w:sz w:val="20"/>
          <w:szCs w:val="20"/>
        </w:rPr>
        <w:t xml:space="preserve">r. do godz. </w:t>
      </w:r>
      <w:r>
        <w:rPr>
          <w:rFonts w:ascii="Arial" w:hAnsi="Arial" w:cs="Arial"/>
          <w:sz w:val="20"/>
          <w:szCs w:val="20"/>
        </w:rPr>
        <w:t>12</w:t>
      </w:r>
      <w:r w:rsidRPr="00361C2A">
        <w:rPr>
          <w:rFonts w:ascii="Arial" w:hAnsi="Arial" w:cs="Arial"/>
          <w:sz w:val="20"/>
          <w:szCs w:val="20"/>
        </w:rPr>
        <w:t>.00.</w:t>
      </w:r>
    </w:p>
    <w:p w14:paraId="2D723ABA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1243C0FF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C4FBECB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ZAŁĄCZNIKI</w:t>
      </w:r>
    </w:p>
    <w:p w14:paraId="2A574884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0CBE172B" w14:textId="77777777" w:rsidR="00573149" w:rsidRDefault="002751EF" w:rsidP="00BD6F9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73149">
        <w:rPr>
          <w:rFonts w:ascii="Arial" w:hAnsi="Arial" w:cs="Arial"/>
          <w:sz w:val="20"/>
          <w:szCs w:val="20"/>
        </w:rPr>
        <w:t>Wzór formularza ofertowego.</w:t>
      </w:r>
    </w:p>
    <w:p w14:paraId="38108AE6" w14:textId="77777777" w:rsidR="00573149" w:rsidRDefault="002751EF" w:rsidP="00BD6F9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73149">
        <w:rPr>
          <w:rFonts w:ascii="Arial" w:hAnsi="Arial" w:cs="Arial"/>
          <w:sz w:val="20"/>
          <w:szCs w:val="20"/>
        </w:rPr>
        <w:t>Wykaz zrealizowanych usług.</w:t>
      </w:r>
    </w:p>
    <w:p w14:paraId="2A580D38" w14:textId="50611933" w:rsidR="002751EF" w:rsidRPr="00573149" w:rsidRDefault="002751EF" w:rsidP="00BD6F9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573149">
        <w:rPr>
          <w:rFonts w:ascii="Arial" w:hAnsi="Arial" w:cs="Arial"/>
          <w:sz w:val="20"/>
          <w:szCs w:val="20"/>
        </w:rPr>
        <w:t xml:space="preserve">Oświadczenie, że Wykonawca nie podlega wykluczeniu w związku z wymogiem określonym </w:t>
      </w:r>
      <w:r w:rsidRPr="00573149">
        <w:rPr>
          <w:rFonts w:ascii="Arial" w:hAnsi="Arial" w:cs="Arial"/>
          <w:i/>
          <w:sz w:val="20"/>
          <w:szCs w:val="20"/>
        </w:rPr>
        <w:t xml:space="preserve">w § 8 ust. 3 pkt 1-4 rozporządzenia Ministra Rolnictwa i Rozwoju Wsi z dnia 26 czerwca 2017 r. w sprawie </w:t>
      </w:r>
      <w:r w:rsidRPr="00573149">
        <w:rPr>
          <w:rFonts w:ascii="Arial" w:hAnsi="Arial" w:cs="Arial"/>
          <w:i/>
          <w:sz w:val="20"/>
          <w:szCs w:val="20"/>
        </w:rPr>
        <w:lastRenderedPageBreak/>
        <w:t>szczegółowych warunków i trybu udzielania wsparcia finansowego z funduszy promocji produktów rolno – spożywczych (Dz. U. z 2017 r., poz. 1351).</w:t>
      </w:r>
    </w:p>
    <w:p w14:paraId="0EFFE009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9425FB6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  <w:r w:rsidRPr="00F5488E">
        <w:rPr>
          <w:rFonts w:ascii="Arial" w:hAnsi="Arial" w:cs="Arial"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ab/>
      </w:r>
    </w:p>
    <w:p w14:paraId="525E838F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</w:p>
    <w:sectPr w:rsidR="002751EF" w:rsidSect="00C1012F"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0B62" w14:textId="77777777" w:rsidR="008864F0" w:rsidRDefault="008864F0">
      <w:r>
        <w:separator/>
      </w:r>
    </w:p>
  </w:endnote>
  <w:endnote w:type="continuationSeparator" w:id="0">
    <w:p w14:paraId="376E4171" w14:textId="77777777" w:rsidR="008864F0" w:rsidRDefault="0088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0350" w14:textId="77777777" w:rsidR="002751EF" w:rsidRDefault="002751EF" w:rsidP="00E85C24">
    <w:pPr>
      <w:pStyle w:val="Stopka"/>
      <w:framePr w:wrap="around" w:vAnchor="text" w:hAnchor="margin" w:xAlign="right" w:y="1"/>
      <w:rPr>
        <w:rStyle w:val="Numerstrony"/>
      </w:rPr>
    </w:pPr>
  </w:p>
  <w:p w14:paraId="3C30DA1F" w14:textId="77777777" w:rsidR="002751EF" w:rsidRDefault="002751E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354143"/>
      <w:docPartObj>
        <w:docPartGallery w:val="Page Numbers (Bottom of Page)"/>
        <w:docPartUnique/>
      </w:docPartObj>
    </w:sdtPr>
    <w:sdtContent>
      <w:p w14:paraId="77DC59FE" w14:textId="426C6383" w:rsidR="00876AED" w:rsidRDefault="0087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5F">
          <w:rPr>
            <w:noProof/>
          </w:rPr>
          <w:t>16</w:t>
        </w:r>
        <w:r>
          <w:fldChar w:fldCharType="end"/>
        </w:r>
      </w:p>
    </w:sdtContent>
  </w:sdt>
  <w:p w14:paraId="3FB0A395" w14:textId="77777777" w:rsidR="002751EF" w:rsidRDefault="002751E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D8D" w14:textId="77777777" w:rsidR="008864F0" w:rsidRDefault="008864F0">
      <w:r>
        <w:separator/>
      </w:r>
    </w:p>
  </w:footnote>
  <w:footnote w:type="continuationSeparator" w:id="0">
    <w:p w14:paraId="1E8A3733" w14:textId="77777777" w:rsidR="008864F0" w:rsidRDefault="0088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D0E"/>
    <w:multiLevelType w:val="hybridMultilevel"/>
    <w:tmpl w:val="D792A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619E7"/>
    <w:multiLevelType w:val="hybridMultilevel"/>
    <w:tmpl w:val="CD388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248C8"/>
    <w:multiLevelType w:val="hybridMultilevel"/>
    <w:tmpl w:val="AD341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10F"/>
    <w:multiLevelType w:val="hybridMultilevel"/>
    <w:tmpl w:val="892E0EC4"/>
    <w:lvl w:ilvl="0" w:tplc="F6221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51611"/>
    <w:multiLevelType w:val="hybridMultilevel"/>
    <w:tmpl w:val="87EA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1DC4"/>
    <w:multiLevelType w:val="hybridMultilevel"/>
    <w:tmpl w:val="29D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276"/>
    <w:multiLevelType w:val="hybridMultilevel"/>
    <w:tmpl w:val="21F4F77C"/>
    <w:lvl w:ilvl="0" w:tplc="487AC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75AE"/>
    <w:multiLevelType w:val="hybridMultilevel"/>
    <w:tmpl w:val="983E1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C3B60"/>
    <w:multiLevelType w:val="hybridMultilevel"/>
    <w:tmpl w:val="AC002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2029C"/>
    <w:multiLevelType w:val="hybridMultilevel"/>
    <w:tmpl w:val="92AC5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5102"/>
    <w:multiLevelType w:val="hybridMultilevel"/>
    <w:tmpl w:val="0C8E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C58E8"/>
    <w:multiLevelType w:val="hybridMultilevel"/>
    <w:tmpl w:val="F8A4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D54D9"/>
    <w:multiLevelType w:val="hybridMultilevel"/>
    <w:tmpl w:val="8BF0DD8C"/>
    <w:lvl w:ilvl="0" w:tplc="C21C2C0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18F3"/>
    <w:multiLevelType w:val="hybridMultilevel"/>
    <w:tmpl w:val="BC22F7EA"/>
    <w:lvl w:ilvl="0" w:tplc="CF1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A0206"/>
    <w:multiLevelType w:val="hybridMultilevel"/>
    <w:tmpl w:val="AD8C453C"/>
    <w:lvl w:ilvl="0" w:tplc="F6221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5FAD"/>
    <w:multiLevelType w:val="hybridMultilevel"/>
    <w:tmpl w:val="9D962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A57B7"/>
    <w:multiLevelType w:val="hybridMultilevel"/>
    <w:tmpl w:val="82B24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41F83"/>
    <w:multiLevelType w:val="hybridMultilevel"/>
    <w:tmpl w:val="20B2B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F25FB"/>
    <w:multiLevelType w:val="hybridMultilevel"/>
    <w:tmpl w:val="6C44FAD0"/>
    <w:lvl w:ilvl="0" w:tplc="C8006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301"/>
    <w:multiLevelType w:val="hybridMultilevel"/>
    <w:tmpl w:val="5EE03092"/>
    <w:lvl w:ilvl="0" w:tplc="C21C2C0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E23AE"/>
    <w:multiLevelType w:val="hybridMultilevel"/>
    <w:tmpl w:val="B42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42BB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C1181"/>
    <w:multiLevelType w:val="hybridMultilevel"/>
    <w:tmpl w:val="AC0CF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D24A06"/>
    <w:multiLevelType w:val="hybridMultilevel"/>
    <w:tmpl w:val="FE2E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60DB4"/>
    <w:multiLevelType w:val="hybridMultilevel"/>
    <w:tmpl w:val="C414E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6A0449"/>
    <w:multiLevelType w:val="hybridMultilevel"/>
    <w:tmpl w:val="1ED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1261C"/>
    <w:multiLevelType w:val="hybridMultilevel"/>
    <w:tmpl w:val="921E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B3E9D"/>
    <w:multiLevelType w:val="hybridMultilevel"/>
    <w:tmpl w:val="7D524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533A9"/>
    <w:multiLevelType w:val="hybridMultilevel"/>
    <w:tmpl w:val="54B06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97AE3"/>
    <w:multiLevelType w:val="hybridMultilevel"/>
    <w:tmpl w:val="69021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D1BBE"/>
    <w:multiLevelType w:val="hybridMultilevel"/>
    <w:tmpl w:val="06F4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E0894"/>
    <w:multiLevelType w:val="hybridMultilevel"/>
    <w:tmpl w:val="AC282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85489"/>
    <w:multiLevelType w:val="hybridMultilevel"/>
    <w:tmpl w:val="0C1CF0EC"/>
    <w:lvl w:ilvl="0" w:tplc="4F3073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68EC"/>
    <w:multiLevelType w:val="hybridMultilevel"/>
    <w:tmpl w:val="EF1E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81202"/>
    <w:multiLevelType w:val="hybridMultilevel"/>
    <w:tmpl w:val="FD74E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A3A4A"/>
    <w:multiLevelType w:val="hybridMultilevel"/>
    <w:tmpl w:val="9726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CAF3F8D"/>
    <w:multiLevelType w:val="hybridMultilevel"/>
    <w:tmpl w:val="427C1702"/>
    <w:lvl w:ilvl="0" w:tplc="32985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96D7D"/>
    <w:multiLevelType w:val="hybridMultilevel"/>
    <w:tmpl w:val="5530A6E8"/>
    <w:lvl w:ilvl="0" w:tplc="F6221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C306C"/>
    <w:multiLevelType w:val="hybridMultilevel"/>
    <w:tmpl w:val="4C888CC8"/>
    <w:lvl w:ilvl="0" w:tplc="487AC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6136E"/>
    <w:multiLevelType w:val="hybridMultilevel"/>
    <w:tmpl w:val="2218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013002"/>
    <w:multiLevelType w:val="hybridMultilevel"/>
    <w:tmpl w:val="FBC09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022256">
    <w:abstractNumId w:val="18"/>
  </w:num>
  <w:num w:numId="2" w16cid:durableId="1095251077">
    <w:abstractNumId w:val="2"/>
  </w:num>
  <w:num w:numId="3" w16cid:durableId="325327539">
    <w:abstractNumId w:val="24"/>
  </w:num>
  <w:num w:numId="4" w16cid:durableId="1432626391">
    <w:abstractNumId w:val="5"/>
  </w:num>
  <w:num w:numId="5" w16cid:durableId="721707402">
    <w:abstractNumId w:val="34"/>
  </w:num>
  <w:num w:numId="6" w16cid:durableId="138888152">
    <w:abstractNumId w:val="21"/>
  </w:num>
  <w:num w:numId="7" w16cid:durableId="705377193">
    <w:abstractNumId w:val="1"/>
  </w:num>
  <w:num w:numId="8" w16cid:durableId="326597413">
    <w:abstractNumId w:val="30"/>
  </w:num>
  <w:num w:numId="9" w16cid:durableId="2139294712">
    <w:abstractNumId w:val="38"/>
  </w:num>
  <w:num w:numId="10" w16cid:durableId="1426463784">
    <w:abstractNumId w:val="13"/>
  </w:num>
  <w:num w:numId="11" w16cid:durableId="697395186">
    <w:abstractNumId w:val="35"/>
  </w:num>
  <w:num w:numId="12" w16cid:durableId="353847958">
    <w:abstractNumId w:val="20"/>
  </w:num>
  <w:num w:numId="13" w16cid:durableId="176161026">
    <w:abstractNumId w:val="16"/>
  </w:num>
  <w:num w:numId="14" w16cid:durableId="1729910573">
    <w:abstractNumId w:val="1"/>
  </w:num>
  <w:num w:numId="15" w16cid:durableId="1827547076">
    <w:abstractNumId w:val="9"/>
  </w:num>
  <w:num w:numId="16" w16cid:durableId="145323899">
    <w:abstractNumId w:val="4"/>
  </w:num>
  <w:num w:numId="17" w16cid:durableId="1291204287">
    <w:abstractNumId w:val="15"/>
  </w:num>
  <w:num w:numId="18" w16cid:durableId="289894711">
    <w:abstractNumId w:val="29"/>
  </w:num>
  <w:num w:numId="19" w16cid:durableId="729037155">
    <w:abstractNumId w:val="11"/>
  </w:num>
  <w:num w:numId="20" w16cid:durableId="639380569">
    <w:abstractNumId w:val="27"/>
  </w:num>
  <w:num w:numId="21" w16cid:durableId="725951945">
    <w:abstractNumId w:val="0"/>
  </w:num>
  <w:num w:numId="22" w16cid:durableId="390226637">
    <w:abstractNumId w:val="23"/>
  </w:num>
  <w:num w:numId="23" w16cid:durableId="235943955">
    <w:abstractNumId w:val="26"/>
  </w:num>
  <w:num w:numId="24" w16cid:durableId="1603567426">
    <w:abstractNumId w:val="17"/>
  </w:num>
  <w:num w:numId="25" w16cid:durableId="931354289">
    <w:abstractNumId w:val="7"/>
  </w:num>
  <w:num w:numId="26" w16cid:durableId="1750037645">
    <w:abstractNumId w:val="28"/>
  </w:num>
  <w:num w:numId="27" w16cid:durableId="338823111">
    <w:abstractNumId w:val="22"/>
  </w:num>
  <w:num w:numId="28" w16cid:durableId="1526627149">
    <w:abstractNumId w:val="39"/>
  </w:num>
  <w:num w:numId="29" w16cid:durableId="319620580">
    <w:abstractNumId w:val="33"/>
  </w:num>
  <w:num w:numId="30" w16cid:durableId="1557741192">
    <w:abstractNumId w:val="8"/>
  </w:num>
  <w:num w:numId="31" w16cid:durableId="1271737827">
    <w:abstractNumId w:val="37"/>
  </w:num>
  <w:num w:numId="32" w16cid:durableId="1632054586">
    <w:abstractNumId w:val="32"/>
  </w:num>
  <w:num w:numId="33" w16cid:durableId="1118255073">
    <w:abstractNumId w:val="25"/>
  </w:num>
  <w:num w:numId="34" w16cid:durableId="260458508">
    <w:abstractNumId w:val="31"/>
  </w:num>
  <w:num w:numId="35" w16cid:durableId="286201583">
    <w:abstractNumId w:val="6"/>
  </w:num>
  <w:num w:numId="36" w16cid:durableId="2077774159">
    <w:abstractNumId w:val="19"/>
  </w:num>
  <w:num w:numId="37" w16cid:durableId="345139634">
    <w:abstractNumId w:val="12"/>
  </w:num>
  <w:num w:numId="38" w16cid:durableId="652833726">
    <w:abstractNumId w:val="3"/>
  </w:num>
  <w:num w:numId="39" w16cid:durableId="2111119271">
    <w:abstractNumId w:val="14"/>
  </w:num>
  <w:num w:numId="40" w16cid:durableId="152187585">
    <w:abstractNumId w:val="36"/>
  </w:num>
  <w:num w:numId="41" w16cid:durableId="1756659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0E22"/>
    <w:rsid w:val="0000480F"/>
    <w:rsid w:val="0001207A"/>
    <w:rsid w:val="00013C38"/>
    <w:rsid w:val="00013EF1"/>
    <w:rsid w:val="0001406D"/>
    <w:rsid w:val="00021B6C"/>
    <w:rsid w:val="000271F0"/>
    <w:rsid w:val="00031D02"/>
    <w:rsid w:val="00035CDA"/>
    <w:rsid w:val="000376E4"/>
    <w:rsid w:val="00041F0C"/>
    <w:rsid w:val="00046ADE"/>
    <w:rsid w:val="00052132"/>
    <w:rsid w:val="00055466"/>
    <w:rsid w:val="0006202D"/>
    <w:rsid w:val="00062F03"/>
    <w:rsid w:val="00065614"/>
    <w:rsid w:val="00066C40"/>
    <w:rsid w:val="000715CF"/>
    <w:rsid w:val="000756EF"/>
    <w:rsid w:val="00080689"/>
    <w:rsid w:val="00080E0A"/>
    <w:rsid w:val="00082424"/>
    <w:rsid w:val="00082615"/>
    <w:rsid w:val="0008301E"/>
    <w:rsid w:val="00085EAC"/>
    <w:rsid w:val="000922CA"/>
    <w:rsid w:val="000A0325"/>
    <w:rsid w:val="000A082A"/>
    <w:rsid w:val="000A5CDC"/>
    <w:rsid w:val="000B37AC"/>
    <w:rsid w:val="000B40A0"/>
    <w:rsid w:val="000C33EE"/>
    <w:rsid w:val="000C4244"/>
    <w:rsid w:val="000C69D4"/>
    <w:rsid w:val="000D0D61"/>
    <w:rsid w:val="000D1821"/>
    <w:rsid w:val="000D42EC"/>
    <w:rsid w:val="000E19B0"/>
    <w:rsid w:val="000E30EF"/>
    <w:rsid w:val="000E402F"/>
    <w:rsid w:val="000F2E00"/>
    <w:rsid w:val="000F5AFA"/>
    <w:rsid w:val="001018F0"/>
    <w:rsid w:val="00104382"/>
    <w:rsid w:val="001110A5"/>
    <w:rsid w:val="00111E3E"/>
    <w:rsid w:val="00114B3D"/>
    <w:rsid w:val="00123753"/>
    <w:rsid w:val="00126D15"/>
    <w:rsid w:val="00132704"/>
    <w:rsid w:val="001369FB"/>
    <w:rsid w:val="00137605"/>
    <w:rsid w:val="00137909"/>
    <w:rsid w:val="0014511D"/>
    <w:rsid w:val="00146E07"/>
    <w:rsid w:val="00153A49"/>
    <w:rsid w:val="00156DD8"/>
    <w:rsid w:val="00160183"/>
    <w:rsid w:val="00160604"/>
    <w:rsid w:val="0016371B"/>
    <w:rsid w:val="00167254"/>
    <w:rsid w:val="0016746F"/>
    <w:rsid w:val="00167770"/>
    <w:rsid w:val="00175C17"/>
    <w:rsid w:val="00190233"/>
    <w:rsid w:val="00191454"/>
    <w:rsid w:val="00191FB4"/>
    <w:rsid w:val="001952BA"/>
    <w:rsid w:val="001A25D3"/>
    <w:rsid w:val="001A3BB2"/>
    <w:rsid w:val="001A5537"/>
    <w:rsid w:val="001A64EC"/>
    <w:rsid w:val="001B140D"/>
    <w:rsid w:val="001B4F6A"/>
    <w:rsid w:val="001B5018"/>
    <w:rsid w:val="001C38C4"/>
    <w:rsid w:val="001C3C89"/>
    <w:rsid w:val="001C5D2A"/>
    <w:rsid w:val="001C6D27"/>
    <w:rsid w:val="001D59B6"/>
    <w:rsid w:val="001D6DF7"/>
    <w:rsid w:val="001E0064"/>
    <w:rsid w:val="001E19AE"/>
    <w:rsid w:val="001E4AE0"/>
    <w:rsid w:val="001E518E"/>
    <w:rsid w:val="001E5CC7"/>
    <w:rsid w:val="001E6FA7"/>
    <w:rsid w:val="001F326C"/>
    <w:rsid w:val="001F39B2"/>
    <w:rsid w:val="001F692D"/>
    <w:rsid w:val="00200679"/>
    <w:rsid w:val="00200B7A"/>
    <w:rsid w:val="00203325"/>
    <w:rsid w:val="00211EAD"/>
    <w:rsid w:val="002142F6"/>
    <w:rsid w:val="002145EE"/>
    <w:rsid w:val="00223DF0"/>
    <w:rsid w:val="002247FA"/>
    <w:rsid w:val="00225622"/>
    <w:rsid w:val="00225800"/>
    <w:rsid w:val="00232437"/>
    <w:rsid w:val="002404E2"/>
    <w:rsid w:val="00240D44"/>
    <w:rsid w:val="002428FA"/>
    <w:rsid w:val="00243A26"/>
    <w:rsid w:val="00247FE9"/>
    <w:rsid w:val="002513A0"/>
    <w:rsid w:val="00253894"/>
    <w:rsid w:val="00254A9F"/>
    <w:rsid w:val="0025666E"/>
    <w:rsid w:val="00265343"/>
    <w:rsid w:val="002672A0"/>
    <w:rsid w:val="00267916"/>
    <w:rsid w:val="00267E94"/>
    <w:rsid w:val="00272BF4"/>
    <w:rsid w:val="00273674"/>
    <w:rsid w:val="002751EF"/>
    <w:rsid w:val="0027535D"/>
    <w:rsid w:val="00276D94"/>
    <w:rsid w:val="0028145A"/>
    <w:rsid w:val="00281F0A"/>
    <w:rsid w:val="00282C7E"/>
    <w:rsid w:val="00283EAB"/>
    <w:rsid w:val="00287819"/>
    <w:rsid w:val="00290678"/>
    <w:rsid w:val="00292010"/>
    <w:rsid w:val="002A2F8A"/>
    <w:rsid w:val="002A4022"/>
    <w:rsid w:val="002A4562"/>
    <w:rsid w:val="002A5F0D"/>
    <w:rsid w:val="002B0179"/>
    <w:rsid w:val="002B4B86"/>
    <w:rsid w:val="002B5E07"/>
    <w:rsid w:val="002B6BEB"/>
    <w:rsid w:val="002C014A"/>
    <w:rsid w:val="002C56D5"/>
    <w:rsid w:val="002C613C"/>
    <w:rsid w:val="002D0156"/>
    <w:rsid w:val="002D4C25"/>
    <w:rsid w:val="002D6C53"/>
    <w:rsid w:val="002D7024"/>
    <w:rsid w:val="002D78C2"/>
    <w:rsid w:val="002E0B98"/>
    <w:rsid w:val="002E1DA5"/>
    <w:rsid w:val="002E383F"/>
    <w:rsid w:val="002F4651"/>
    <w:rsid w:val="002F4F00"/>
    <w:rsid w:val="002F5806"/>
    <w:rsid w:val="002F60FA"/>
    <w:rsid w:val="002F702E"/>
    <w:rsid w:val="002F7BC8"/>
    <w:rsid w:val="00300943"/>
    <w:rsid w:val="003049C5"/>
    <w:rsid w:val="00305DBA"/>
    <w:rsid w:val="00307743"/>
    <w:rsid w:val="00314B88"/>
    <w:rsid w:val="00315DD1"/>
    <w:rsid w:val="00320AA6"/>
    <w:rsid w:val="00321F76"/>
    <w:rsid w:val="003251F7"/>
    <w:rsid w:val="003276C1"/>
    <w:rsid w:val="00331BF4"/>
    <w:rsid w:val="003336D5"/>
    <w:rsid w:val="0033533F"/>
    <w:rsid w:val="003365BB"/>
    <w:rsid w:val="00337AC6"/>
    <w:rsid w:val="0035023F"/>
    <w:rsid w:val="0035612A"/>
    <w:rsid w:val="00360AD4"/>
    <w:rsid w:val="00361C2A"/>
    <w:rsid w:val="003657B1"/>
    <w:rsid w:val="00374906"/>
    <w:rsid w:val="0038054A"/>
    <w:rsid w:val="00380DA8"/>
    <w:rsid w:val="00382539"/>
    <w:rsid w:val="00394C83"/>
    <w:rsid w:val="003A4032"/>
    <w:rsid w:val="003A45E6"/>
    <w:rsid w:val="003A4C86"/>
    <w:rsid w:val="003A7F04"/>
    <w:rsid w:val="003B0637"/>
    <w:rsid w:val="003B0C73"/>
    <w:rsid w:val="003B37C4"/>
    <w:rsid w:val="003B6426"/>
    <w:rsid w:val="003B6C06"/>
    <w:rsid w:val="003B7897"/>
    <w:rsid w:val="003C2613"/>
    <w:rsid w:val="003C3A86"/>
    <w:rsid w:val="003E393E"/>
    <w:rsid w:val="003E4C38"/>
    <w:rsid w:val="003F1E0A"/>
    <w:rsid w:val="003F2195"/>
    <w:rsid w:val="003F2637"/>
    <w:rsid w:val="003F3395"/>
    <w:rsid w:val="004060E1"/>
    <w:rsid w:val="00410A1D"/>
    <w:rsid w:val="00415B85"/>
    <w:rsid w:val="004210B5"/>
    <w:rsid w:val="00421D72"/>
    <w:rsid w:val="004253E5"/>
    <w:rsid w:val="00426837"/>
    <w:rsid w:val="0043312C"/>
    <w:rsid w:val="00440C1C"/>
    <w:rsid w:val="00441603"/>
    <w:rsid w:val="00451DD3"/>
    <w:rsid w:val="00455AE7"/>
    <w:rsid w:val="00457410"/>
    <w:rsid w:val="0046232A"/>
    <w:rsid w:val="004702C5"/>
    <w:rsid w:val="00472710"/>
    <w:rsid w:val="00474345"/>
    <w:rsid w:val="00474AF6"/>
    <w:rsid w:val="00477576"/>
    <w:rsid w:val="004775B7"/>
    <w:rsid w:val="00481417"/>
    <w:rsid w:val="00485E49"/>
    <w:rsid w:val="00490317"/>
    <w:rsid w:val="00490EAB"/>
    <w:rsid w:val="00493981"/>
    <w:rsid w:val="004A0BC3"/>
    <w:rsid w:val="004A21C4"/>
    <w:rsid w:val="004A368D"/>
    <w:rsid w:val="004A3B4E"/>
    <w:rsid w:val="004A68A1"/>
    <w:rsid w:val="004A68CE"/>
    <w:rsid w:val="004A793C"/>
    <w:rsid w:val="004B00A0"/>
    <w:rsid w:val="004B07DA"/>
    <w:rsid w:val="004B5513"/>
    <w:rsid w:val="004B6D8F"/>
    <w:rsid w:val="004C3120"/>
    <w:rsid w:val="004C3535"/>
    <w:rsid w:val="004C3F72"/>
    <w:rsid w:val="004D3094"/>
    <w:rsid w:val="004D3CF9"/>
    <w:rsid w:val="004D4BE4"/>
    <w:rsid w:val="004D7120"/>
    <w:rsid w:val="004D77AB"/>
    <w:rsid w:val="004E07F4"/>
    <w:rsid w:val="00501DD3"/>
    <w:rsid w:val="0050286F"/>
    <w:rsid w:val="00504E05"/>
    <w:rsid w:val="00511F8D"/>
    <w:rsid w:val="005137EF"/>
    <w:rsid w:val="0051394B"/>
    <w:rsid w:val="00513E88"/>
    <w:rsid w:val="0052195C"/>
    <w:rsid w:val="005243CF"/>
    <w:rsid w:val="005247BC"/>
    <w:rsid w:val="00526174"/>
    <w:rsid w:val="005313D9"/>
    <w:rsid w:val="005433D6"/>
    <w:rsid w:val="005502B6"/>
    <w:rsid w:val="00551852"/>
    <w:rsid w:val="0055477F"/>
    <w:rsid w:val="00557F93"/>
    <w:rsid w:val="00561B6A"/>
    <w:rsid w:val="00563B72"/>
    <w:rsid w:val="00572B16"/>
    <w:rsid w:val="00573149"/>
    <w:rsid w:val="00576EA5"/>
    <w:rsid w:val="00583650"/>
    <w:rsid w:val="00583A75"/>
    <w:rsid w:val="00586C5E"/>
    <w:rsid w:val="00587428"/>
    <w:rsid w:val="00587F97"/>
    <w:rsid w:val="0059438B"/>
    <w:rsid w:val="005957C0"/>
    <w:rsid w:val="005967BA"/>
    <w:rsid w:val="00597A6E"/>
    <w:rsid w:val="005A61DE"/>
    <w:rsid w:val="005A7253"/>
    <w:rsid w:val="005A7A17"/>
    <w:rsid w:val="005B3016"/>
    <w:rsid w:val="005C449E"/>
    <w:rsid w:val="005C520E"/>
    <w:rsid w:val="005C6CAA"/>
    <w:rsid w:val="005C7ECD"/>
    <w:rsid w:val="005D12E1"/>
    <w:rsid w:val="005D3449"/>
    <w:rsid w:val="005D5EA9"/>
    <w:rsid w:val="005D63F4"/>
    <w:rsid w:val="005E05B2"/>
    <w:rsid w:val="005E251E"/>
    <w:rsid w:val="005E2D7C"/>
    <w:rsid w:val="005F0DBA"/>
    <w:rsid w:val="005F3353"/>
    <w:rsid w:val="006014F6"/>
    <w:rsid w:val="0060321E"/>
    <w:rsid w:val="00603B03"/>
    <w:rsid w:val="006069FA"/>
    <w:rsid w:val="00607C73"/>
    <w:rsid w:val="0061041C"/>
    <w:rsid w:val="00610E23"/>
    <w:rsid w:val="006147B1"/>
    <w:rsid w:val="006177E9"/>
    <w:rsid w:val="00620F6B"/>
    <w:rsid w:val="00621DF4"/>
    <w:rsid w:val="0062362B"/>
    <w:rsid w:val="00630C5C"/>
    <w:rsid w:val="0063451F"/>
    <w:rsid w:val="00635349"/>
    <w:rsid w:val="00635957"/>
    <w:rsid w:val="00637778"/>
    <w:rsid w:val="006406B8"/>
    <w:rsid w:val="00640F8D"/>
    <w:rsid w:val="006458E0"/>
    <w:rsid w:val="006503CD"/>
    <w:rsid w:val="0065248F"/>
    <w:rsid w:val="006633E1"/>
    <w:rsid w:val="00664DEE"/>
    <w:rsid w:val="00666E2D"/>
    <w:rsid w:val="00667B6E"/>
    <w:rsid w:val="006717F4"/>
    <w:rsid w:val="006753E4"/>
    <w:rsid w:val="00686300"/>
    <w:rsid w:val="006903BC"/>
    <w:rsid w:val="00693828"/>
    <w:rsid w:val="00695287"/>
    <w:rsid w:val="00697FEC"/>
    <w:rsid w:val="006A2CD5"/>
    <w:rsid w:val="006A37FD"/>
    <w:rsid w:val="006A404F"/>
    <w:rsid w:val="006A61BD"/>
    <w:rsid w:val="006A66CA"/>
    <w:rsid w:val="006B0EE8"/>
    <w:rsid w:val="006B3D5C"/>
    <w:rsid w:val="006B5BB7"/>
    <w:rsid w:val="006C0F28"/>
    <w:rsid w:val="006C1015"/>
    <w:rsid w:val="006D5439"/>
    <w:rsid w:val="006D6682"/>
    <w:rsid w:val="006D7731"/>
    <w:rsid w:val="006E11CB"/>
    <w:rsid w:val="006E50C4"/>
    <w:rsid w:val="006E5F41"/>
    <w:rsid w:val="006E7501"/>
    <w:rsid w:val="006E7E49"/>
    <w:rsid w:val="006F0FD9"/>
    <w:rsid w:val="006F6EC8"/>
    <w:rsid w:val="007028AF"/>
    <w:rsid w:val="00717821"/>
    <w:rsid w:val="00720D0E"/>
    <w:rsid w:val="007236AA"/>
    <w:rsid w:val="00727C54"/>
    <w:rsid w:val="007342B2"/>
    <w:rsid w:val="007363C2"/>
    <w:rsid w:val="00741880"/>
    <w:rsid w:val="00741EFA"/>
    <w:rsid w:val="007421EA"/>
    <w:rsid w:val="007455D0"/>
    <w:rsid w:val="0074747C"/>
    <w:rsid w:val="00747D46"/>
    <w:rsid w:val="00752F92"/>
    <w:rsid w:val="00753303"/>
    <w:rsid w:val="00754168"/>
    <w:rsid w:val="007561A4"/>
    <w:rsid w:val="007565CA"/>
    <w:rsid w:val="00760DFC"/>
    <w:rsid w:val="007628C3"/>
    <w:rsid w:val="00763853"/>
    <w:rsid w:val="0076542B"/>
    <w:rsid w:val="007661A4"/>
    <w:rsid w:val="0078121D"/>
    <w:rsid w:val="0078173F"/>
    <w:rsid w:val="00781751"/>
    <w:rsid w:val="0079200C"/>
    <w:rsid w:val="00792688"/>
    <w:rsid w:val="007930A6"/>
    <w:rsid w:val="007939CB"/>
    <w:rsid w:val="00793BFC"/>
    <w:rsid w:val="00794E86"/>
    <w:rsid w:val="007953AE"/>
    <w:rsid w:val="007956D7"/>
    <w:rsid w:val="00795E93"/>
    <w:rsid w:val="007A7263"/>
    <w:rsid w:val="007B3A3D"/>
    <w:rsid w:val="007C21DD"/>
    <w:rsid w:val="007C4C8A"/>
    <w:rsid w:val="007C5E20"/>
    <w:rsid w:val="007C6A45"/>
    <w:rsid w:val="007D3FAB"/>
    <w:rsid w:val="007D5F13"/>
    <w:rsid w:val="007D62D1"/>
    <w:rsid w:val="007D64DC"/>
    <w:rsid w:val="007F0A67"/>
    <w:rsid w:val="007F22C0"/>
    <w:rsid w:val="007F44DC"/>
    <w:rsid w:val="007F4721"/>
    <w:rsid w:val="007F577F"/>
    <w:rsid w:val="00802895"/>
    <w:rsid w:val="00805DD9"/>
    <w:rsid w:val="00807DA4"/>
    <w:rsid w:val="008115E3"/>
    <w:rsid w:val="00812647"/>
    <w:rsid w:val="00813C69"/>
    <w:rsid w:val="00814B7C"/>
    <w:rsid w:val="0081626A"/>
    <w:rsid w:val="00816983"/>
    <w:rsid w:val="008207A6"/>
    <w:rsid w:val="0082412C"/>
    <w:rsid w:val="008265E5"/>
    <w:rsid w:val="0083306F"/>
    <w:rsid w:val="00833733"/>
    <w:rsid w:val="008408F1"/>
    <w:rsid w:val="008420EA"/>
    <w:rsid w:val="0084469F"/>
    <w:rsid w:val="00845F7C"/>
    <w:rsid w:val="00847757"/>
    <w:rsid w:val="00852788"/>
    <w:rsid w:val="00853891"/>
    <w:rsid w:val="0085432C"/>
    <w:rsid w:val="0085657F"/>
    <w:rsid w:val="0086166B"/>
    <w:rsid w:val="00864645"/>
    <w:rsid w:val="00866A9B"/>
    <w:rsid w:val="008716F0"/>
    <w:rsid w:val="00873458"/>
    <w:rsid w:val="00876AED"/>
    <w:rsid w:val="008779ED"/>
    <w:rsid w:val="008827A8"/>
    <w:rsid w:val="00884093"/>
    <w:rsid w:val="008864F0"/>
    <w:rsid w:val="00891A99"/>
    <w:rsid w:val="00896399"/>
    <w:rsid w:val="008A0917"/>
    <w:rsid w:val="008A2F2F"/>
    <w:rsid w:val="008B0C6F"/>
    <w:rsid w:val="008B3F0A"/>
    <w:rsid w:val="008C155D"/>
    <w:rsid w:val="008C6EA5"/>
    <w:rsid w:val="008D0E15"/>
    <w:rsid w:val="008D42A8"/>
    <w:rsid w:val="008D6638"/>
    <w:rsid w:val="008E13EB"/>
    <w:rsid w:val="008E33DB"/>
    <w:rsid w:val="008E6241"/>
    <w:rsid w:val="008E72E8"/>
    <w:rsid w:val="008F4726"/>
    <w:rsid w:val="00902B3C"/>
    <w:rsid w:val="0090332E"/>
    <w:rsid w:val="00907095"/>
    <w:rsid w:val="00914891"/>
    <w:rsid w:val="0091543B"/>
    <w:rsid w:val="00915C60"/>
    <w:rsid w:val="00915F15"/>
    <w:rsid w:val="009174FA"/>
    <w:rsid w:val="009207B8"/>
    <w:rsid w:val="00921D43"/>
    <w:rsid w:val="00933559"/>
    <w:rsid w:val="00941178"/>
    <w:rsid w:val="00941973"/>
    <w:rsid w:val="0094471C"/>
    <w:rsid w:val="00946371"/>
    <w:rsid w:val="0095390B"/>
    <w:rsid w:val="00954030"/>
    <w:rsid w:val="00954E6C"/>
    <w:rsid w:val="00955752"/>
    <w:rsid w:val="009609F0"/>
    <w:rsid w:val="00962510"/>
    <w:rsid w:val="00982645"/>
    <w:rsid w:val="00991D9B"/>
    <w:rsid w:val="009A3CCC"/>
    <w:rsid w:val="009A7033"/>
    <w:rsid w:val="009B2DAE"/>
    <w:rsid w:val="009B316B"/>
    <w:rsid w:val="009B4BD7"/>
    <w:rsid w:val="009D15AA"/>
    <w:rsid w:val="009D1B90"/>
    <w:rsid w:val="009D627F"/>
    <w:rsid w:val="009D6C30"/>
    <w:rsid w:val="009D70FE"/>
    <w:rsid w:val="009D7446"/>
    <w:rsid w:val="009E0646"/>
    <w:rsid w:val="009E1607"/>
    <w:rsid w:val="009E1983"/>
    <w:rsid w:val="009E1E25"/>
    <w:rsid w:val="009F00E7"/>
    <w:rsid w:val="009F211F"/>
    <w:rsid w:val="009F25D8"/>
    <w:rsid w:val="009F335B"/>
    <w:rsid w:val="009F3AAA"/>
    <w:rsid w:val="009F4051"/>
    <w:rsid w:val="00A00E10"/>
    <w:rsid w:val="00A010AA"/>
    <w:rsid w:val="00A029F0"/>
    <w:rsid w:val="00A04FCE"/>
    <w:rsid w:val="00A05AE3"/>
    <w:rsid w:val="00A110C2"/>
    <w:rsid w:val="00A132FD"/>
    <w:rsid w:val="00A231C0"/>
    <w:rsid w:val="00A24B40"/>
    <w:rsid w:val="00A30978"/>
    <w:rsid w:val="00A31D6E"/>
    <w:rsid w:val="00A349CB"/>
    <w:rsid w:val="00A40630"/>
    <w:rsid w:val="00A526AA"/>
    <w:rsid w:val="00A600DD"/>
    <w:rsid w:val="00A64B56"/>
    <w:rsid w:val="00A65448"/>
    <w:rsid w:val="00A675CB"/>
    <w:rsid w:val="00A8020B"/>
    <w:rsid w:val="00AA2607"/>
    <w:rsid w:val="00AA4B36"/>
    <w:rsid w:val="00AA4B4F"/>
    <w:rsid w:val="00AA7E90"/>
    <w:rsid w:val="00AB27F4"/>
    <w:rsid w:val="00AC0088"/>
    <w:rsid w:val="00AC1661"/>
    <w:rsid w:val="00AC3502"/>
    <w:rsid w:val="00AC5FBF"/>
    <w:rsid w:val="00AE12F9"/>
    <w:rsid w:val="00AF15E3"/>
    <w:rsid w:val="00AF1E80"/>
    <w:rsid w:val="00AF44F0"/>
    <w:rsid w:val="00AF5E31"/>
    <w:rsid w:val="00B02FDA"/>
    <w:rsid w:val="00B03AA8"/>
    <w:rsid w:val="00B117AE"/>
    <w:rsid w:val="00B17FC5"/>
    <w:rsid w:val="00B205C2"/>
    <w:rsid w:val="00B21F80"/>
    <w:rsid w:val="00B21F89"/>
    <w:rsid w:val="00B30843"/>
    <w:rsid w:val="00B37546"/>
    <w:rsid w:val="00B37D3C"/>
    <w:rsid w:val="00B41460"/>
    <w:rsid w:val="00B47676"/>
    <w:rsid w:val="00B5058D"/>
    <w:rsid w:val="00B5202C"/>
    <w:rsid w:val="00B57592"/>
    <w:rsid w:val="00B64E3D"/>
    <w:rsid w:val="00B671B2"/>
    <w:rsid w:val="00B73514"/>
    <w:rsid w:val="00B745A2"/>
    <w:rsid w:val="00B751F8"/>
    <w:rsid w:val="00B80D0E"/>
    <w:rsid w:val="00B854FB"/>
    <w:rsid w:val="00B91263"/>
    <w:rsid w:val="00B95567"/>
    <w:rsid w:val="00BA4662"/>
    <w:rsid w:val="00BA7B5C"/>
    <w:rsid w:val="00BA7DC8"/>
    <w:rsid w:val="00BB0060"/>
    <w:rsid w:val="00BB2CFC"/>
    <w:rsid w:val="00BC0292"/>
    <w:rsid w:val="00BC289C"/>
    <w:rsid w:val="00BC2F07"/>
    <w:rsid w:val="00BC468D"/>
    <w:rsid w:val="00BC590E"/>
    <w:rsid w:val="00BC6CBD"/>
    <w:rsid w:val="00BD1BEF"/>
    <w:rsid w:val="00BD6F97"/>
    <w:rsid w:val="00BE470C"/>
    <w:rsid w:val="00BF080D"/>
    <w:rsid w:val="00BF4819"/>
    <w:rsid w:val="00BF4FC7"/>
    <w:rsid w:val="00C1012F"/>
    <w:rsid w:val="00C11A2F"/>
    <w:rsid w:val="00C148D7"/>
    <w:rsid w:val="00C22AEE"/>
    <w:rsid w:val="00C30410"/>
    <w:rsid w:val="00C304A7"/>
    <w:rsid w:val="00C362DA"/>
    <w:rsid w:val="00C36425"/>
    <w:rsid w:val="00C42332"/>
    <w:rsid w:val="00C424E2"/>
    <w:rsid w:val="00C45AD0"/>
    <w:rsid w:val="00C45C74"/>
    <w:rsid w:val="00C51FD9"/>
    <w:rsid w:val="00C520FB"/>
    <w:rsid w:val="00C63545"/>
    <w:rsid w:val="00C66988"/>
    <w:rsid w:val="00C66DAA"/>
    <w:rsid w:val="00C6748F"/>
    <w:rsid w:val="00C67F06"/>
    <w:rsid w:val="00C70344"/>
    <w:rsid w:val="00C70D0D"/>
    <w:rsid w:val="00C71FCC"/>
    <w:rsid w:val="00C77B30"/>
    <w:rsid w:val="00C8226F"/>
    <w:rsid w:val="00C83952"/>
    <w:rsid w:val="00C84F00"/>
    <w:rsid w:val="00C85510"/>
    <w:rsid w:val="00C86ECD"/>
    <w:rsid w:val="00C907A4"/>
    <w:rsid w:val="00C91096"/>
    <w:rsid w:val="00C913A2"/>
    <w:rsid w:val="00C9661A"/>
    <w:rsid w:val="00CA024F"/>
    <w:rsid w:val="00CA083E"/>
    <w:rsid w:val="00CA3B00"/>
    <w:rsid w:val="00CA4CBF"/>
    <w:rsid w:val="00CB299C"/>
    <w:rsid w:val="00CB3684"/>
    <w:rsid w:val="00CB4EF4"/>
    <w:rsid w:val="00CC0E28"/>
    <w:rsid w:val="00CC1474"/>
    <w:rsid w:val="00CC487F"/>
    <w:rsid w:val="00CC5368"/>
    <w:rsid w:val="00CD24E6"/>
    <w:rsid w:val="00CD25C1"/>
    <w:rsid w:val="00CD35F0"/>
    <w:rsid w:val="00CD3DAF"/>
    <w:rsid w:val="00CE179C"/>
    <w:rsid w:val="00CE4925"/>
    <w:rsid w:val="00CE6F18"/>
    <w:rsid w:val="00CF136A"/>
    <w:rsid w:val="00CF55B8"/>
    <w:rsid w:val="00D02CF2"/>
    <w:rsid w:val="00D03DCF"/>
    <w:rsid w:val="00D04B57"/>
    <w:rsid w:val="00D04CF0"/>
    <w:rsid w:val="00D0630C"/>
    <w:rsid w:val="00D13A04"/>
    <w:rsid w:val="00D150E9"/>
    <w:rsid w:val="00D31BBC"/>
    <w:rsid w:val="00D33530"/>
    <w:rsid w:val="00D37055"/>
    <w:rsid w:val="00D41314"/>
    <w:rsid w:val="00D43353"/>
    <w:rsid w:val="00D45FCB"/>
    <w:rsid w:val="00D513FB"/>
    <w:rsid w:val="00D64363"/>
    <w:rsid w:val="00D64B8A"/>
    <w:rsid w:val="00D70E00"/>
    <w:rsid w:val="00D7790C"/>
    <w:rsid w:val="00D86AC2"/>
    <w:rsid w:val="00D876D3"/>
    <w:rsid w:val="00D87C9D"/>
    <w:rsid w:val="00D90725"/>
    <w:rsid w:val="00D912C7"/>
    <w:rsid w:val="00DA1B6F"/>
    <w:rsid w:val="00DA478B"/>
    <w:rsid w:val="00DA4AB2"/>
    <w:rsid w:val="00DB3258"/>
    <w:rsid w:val="00DC0A44"/>
    <w:rsid w:val="00DC1911"/>
    <w:rsid w:val="00DC208D"/>
    <w:rsid w:val="00DC2184"/>
    <w:rsid w:val="00DC5671"/>
    <w:rsid w:val="00DD2F87"/>
    <w:rsid w:val="00DD5B98"/>
    <w:rsid w:val="00DE2057"/>
    <w:rsid w:val="00DE3FCB"/>
    <w:rsid w:val="00DF0B6E"/>
    <w:rsid w:val="00DF0CC3"/>
    <w:rsid w:val="00DF62BA"/>
    <w:rsid w:val="00E04ACD"/>
    <w:rsid w:val="00E07972"/>
    <w:rsid w:val="00E12A8D"/>
    <w:rsid w:val="00E13F26"/>
    <w:rsid w:val="00E14DBC"/>
    <w:rsid w:val="00E15F58"/>
    <w:rsid w:val="00E16BDF"/>
    <w:rsid w:val="00E179A4"/>
    <w:rsid w:val="00E27DC2"/>
    <w:rsid w:val="00E303AC"/>
    <w:rsid w:val="00E31DBE"/>
    <w:rsid w:val="00E31EE3"/>
    <w:rsid w:val="00E366FA"/>
    <w:rsid w:val="00E4210F"/>
    <w:rsid w:val="00E46068"/>
    <w:rsid w:val="00E473D3"/>
    <w:rsid w:val="00E47F65"/>
    <w:rsid w:val="00E543B4"/>
    <w:rsid w:val="00E5602F"/>
    <w:rsid w:val="00E60136"/>
    <w:rsid w:val="00E605D7"/>
    <w:rsid w:val="00E67157"/>
    <w:rsid w:val="00E708F7"/>
    <w:rsid w:val="00E723E2"/>
    <w:rsid w:val="00E73273"/>
    <w:rsid w:val="00E74B73"/>
    <w:rsid w:val="00E75463"/>
    <w:rsid w:val="00E81ACA"/>
    <w:rsid w:val="00E82468"/>
    <w:rsid w:val="00E82AF7"/>
    <w:rsid w:val="00E83BCC"/>
    <w:rsid w:val="00E85C24"/>
    <w:rsid w:val="00E93E3E"/>
    <w:rsid w:val="00EA6CB8"/>
    <w:rsid w:val="00EB109B"/>
    <w:rsid w:val="00EB1156"/>
    <w:rsid w:val="00EB2315"/>
    <w:rsid w:val="00EB3757"/>
    <w:rsid w:val="00EB7788"/>
    <w:rsid w:val="00EB7C58"/>
    <w:rsid w:val="00EC23D5"/>
    <w:rsid w:val="00EC6B02"/>
    <w:rsid w:val="00EE1B48"/>
    <w:rsid w:val="00EE2810"/>
    <w:rsid w:val="00EE48DE"/>
    <w:rsid w:val="00EE6E5E"/>
    <w:rsid w:val="00EE7591"/>
    <w:rsid w:val="00EF37E5"/>
    <w:rsid w:val="00EF4B5F"/>
    <w:rsid w:val="00EF4B93"/>
    <w:rsid w:val="00F00141"/>
    <w:rsid w:val="00F11B9A"/>
    <w:rsid w:val="00F128CC"/>
    <w:rsid w:val="00F134DB"/>
    <w:rsid w:val="00F14A5F"/>
    <w:rsid w:val="00F15872"/>
    <w:rsid w:val="00F24158"/>
    <w:rsid w:val="00F24B45"/>
    <w:rsid w:val="00F36833"/>
    <w:rsid w:val="00F50862"/>
    <w:rsid w:val="00F5117C"/>
    <w:rsid w:val="00F5465F"/>
    <w:rsid w:val="00F5488E"/>
    <w:rsid w:val="00F567BF"/>
    <w:rsid w:val="00F64420"/>
    <w:rsid w:val="00F673A8"/>
    <w:rsid w:val="00F725C3"/>
    <w:rsid w:val="00F73F05"/>
    <w:rsid w:val="00F86887"/>
    <w:rsid w:val="00F9268E"/>
    <w:rsid w:val="00F93123"/>
    <w:rsid w:val="00FA2279"/>
    <w:rsid w:val="00FA31BF"/>
    <w:rsid w:val="00FA3FA1"/>
    <w:rsid w:val="00FA5323"/>
    <w:rsid w:val="00FB0444"/>
    <w:rsid w:val="00FB74D3"/>
    <w:rsid w:val="00FC0008"/>
    <w:rsid w:val="00FC048E"/>
    <w:rsid w:val="00FC2183"/>
    <w:rsid w:val="00FD1EB4"/>
    <w:rsid w:val="00FD49D2"/>
    <w:rsid w:val="00FD5140"/>
    <w:rsid w:val="00FD582D"/>
    <w:rsid w:val="00FE59FD"/>
    <w:rsid w:val="00FE6CC9"/>
    <w:rsid w:val="00FF2FF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CFCC"/>
  <w15:docId w15:val="{3759C125-7077-4722-A27C-1B60C01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1D7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063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  <w:rPr>
      <w:rFonts w:cs="Times New Roman"/>
    </w:rPr>
  </w:style>
  <w:style w:type="paragraph" w:customStyle="1" w:styleId="1">
    <w:name w:val="1"/>
    <w:basedOn w:val="Normalny"/>
    <w:uiPriority w:val="99"/>
    <w:rsid w:val="00225800"/>
  </w:style>
  <w:style w:type="paragraph" w:styleId="Tekstdymka">
    <w:name w:val="Balloon Text"/>
    <w:basedOn w:val="Normalny"/>
    <w:link w:val="TekstdymkaZnak"/>
    <w:uiPriority w:val="99"/>
    <w:rsid w:val="0051394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394B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B64E3D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54E6C"/>
  </w:style>
  <w:style w:type="paragraph" w:customStyle="1" w:styleId="Akapitzlist1">
    <w:name w:val="Akapit z listą1"/>
    <w:basedOn w:val="Normalny"/>
    <w:uiPriority w:val="99"/>
    <w:rsid w:val="00954E6C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2B0179"/>
    <w:rPr>
      <w:rFonts w:cs="Times New Roman"/>
      <w:b/>
    </w:rPr>
  </w:style>
  <w:style w:type="character" w:customStyle="1" w:styleId="apple-converted-space">
    <w:name w:val="apple-converted-space"/>
    <w:uiPriority w:val="99"/>
    <w:rsid w:val="002B0179"/>
  </w:style>
  <w:style w:type="paragraph" w:styleId="Bezodstpw">
    <w:name w:val="No Spacing"/>
    <w:uiPriority w:val="99"/>
    <w:qFormat/>
    <w:rsid w:val="00933559"/>
    <w:rPr>
      <w:rFonts w:ascii="Calibri" w:hAnsi="Calibri"/>
    </w:rPr>
  </w:style>
  <w:style w:type="paragraph" w:customStyle="1" w:styleId="Znak">
    <w:name w:val="Znak"/>
    <w:basedOn w:val="Normalny"/>
    <w:uiPriority w:val="99"/>
    <w:rsid w:val="008779ED"/>
  </w:style>
  <w:style w:type="paragraph" w:customStyle="1" w:styleId="Znak3">
    <w:name w:val="Znak3"/>
    <w:basedOn w:val="Normalny"/>
    <w:uiPriority w:val="99"/>
    <w:rsid w:val="00B21F80"/>
  </w:style>
  <w:style w:type="paragraph" w:customStyle="1" w:styleId="Znak2">
    <w:name w:val="Znak2"/>
    <w:basedOn w:val="Normalny"/>
    <w:uiPriority w:val="99"/>
    <w:rsid w:val="00223DF0"/>
  </w:style>
  <w:style w:type="character" w:customStyle="1" w:styleId="Nierozpoznanawzmianka1">
    <w:name w:val="Nierozpoznana wzmianka1"/>
    <w:basedOn w:val="Domylnaczcionkaakapitu"/>
    <w:uiPriority w:val="99"/>
    <w:semiHidden/>
    <w:rsid w:val="001952BA"/>
    <w:rPr>
      <w:rFonts w:cs="Times New Roman"/>
      <w:color w:val="605E5C"/>
      <w:shd w:val="clear" w:color="auto" w:fill="E1DFDD"/>
    </w:rPr>
  </w:style>
  <w:style w:type="paragraph" w:customStyle="1" w:styleId="Znak1">
    <w:name w:val="Znak1"/>
    <w:basedOn w:val="Normalny"/>
    <w:uiPriority w:val="99"/>
    <w:rsid w:val="00686300"/>
  </w:style>
  <w:style w:type="paragraph" w:customStyle="1" w:styleId="Znak0">
    <w:name w:val="Znak"/>
    <w:basedOn w:val="Normalny"/>
    <w:rsid w:val="00292010"/>
  </w:style>
  <w:style w:type="paragraph" w:styleId="Nagwek">
    <w:name w:val="header"/>
    <w:basedOn w:val="Normalny"/>
    <w:link w:val="NagwekZnak"/>
    <w:uiPriority w:val="99"/>
    <w:unhideWhenUsed/>
    <w:rsid w:val="00876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7474</Words>
  <Characters>44845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Witold Katner</cp:lastModifiedBy>
  <cp:revision>2</cp:revision>
  <cp:lastPrinted>2023-04-25T08:35:00Z</cp:lastPrinted>
  <dcterms:created xsi:type="dcterms:W3CDTF">2023-04-25T10:33:00Z</dcterms:created>
  <dcterms:modified xsi:type="dcterms:W3CDTF">2023-04-25T10:33:00Z</dcterms:modified>
</cp:coreProperties>
</file>