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A279" w14:textId="77777777" w:rsidR="00A526AA" w:rsidRPr="00361C2A" w:rsidRDefault="00A526AA" w:rsidP="00361C2A">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00223DF0">
        <w:rPr>
          <w:rFonts w:ascii="Arial" w:hAnsi="Arial" w:cs="Arial"/>
          <w:sz w:val="20"/>
          <w:szCs w:val="20"/>
        </w:rPr>
        <w:t>Warszawa, 06.02.2020</w:t>
      </w:r>
    </w:p>
    <w:p w14:paraId="43C6EB60" w14:textId="77777777" w:rsidR="00A526AA" w:rsidRPr="00361C2A" w:rsidRDefault="00A526AA" w:rsidP="00361C2A">
      <w:pPr>
        <w:jc w:val="both"/>
        <w:rPr>
          <w:rFonts w:ascii="Arial" w:hAnsi="Arial" w:cs="Arial"/>
          <w:sz w:val="20"/>
          <w:szCs w:val="20"/>
        </w:rPr>
      </w:pPr>
    </w:p>
    <w:p w14:paraId="41409F89" w14:textId="77777777" w:rsidR="00A526AA" w:rsidRPr="00361C2A" w:rsidRDefault="00A526AA" w:rsidP="00361C2A">
      <w:pPr>
        <w:jc w:val="both"/>
        <w:rPr>
          <w:rFonts w:ascii="Arial" w:hAnsi="Arial" w:cs="Arial"/>
          <w:sz w:val="20"/>
          <w:szCs w:val="20"/>
        </w:rPr>
      </w:pPr>
    </w:p>
    <w:p w14:paraId="6735268E" w14:textId="77777777" w:rsidR="00A526AA" w:rsidRPr="0014511D" w:rsidRDefault="006C0F28" w:rsidP="00361C2A">
      <w:pPr>
        <w:jc w:val="center"/>
        <w:rPr>
          <w:rFonts w:ascii="Arial" w:hAnsi="Arial" w:cs="Arial"/>
          <w:b/>
        </w:rPr>
      </w:pPr>
      <w:r>
        <w:rPr>
          <w:rFonts w:ascii="Arial" w:hAnsi="Arial" w:cs="Arial"/>
          <w:b/>
        </w:rPr>
        <w:t>Zapytanie ofertowe nr 1/2020</w:t>
      </w:r>
    </w:p>
    <w:p w14:paraId="7D1502FA" w14:textId="15FFC259" w:rsidR="00223DF0" w:rsidRPr="005967BA" w:rsidRDefault="00A526AA" w:rsidP="00223DF0">
      <w:pPr>
        <w:spacing w:line="276" w:lineRule="auto"/>
        <w:jc w:val="both"/>
        <w:rPr>
          <w:rFonts w:ascii="Arial" w:hAnsi="Arial" w:cs="Arial"/>
          <w:color w:val="000000"/>
          <w:sz w:val="22"/>
          <w:szCs w:val="22"/>
        </w:rPr>
      </w:pPr>
      <w:r w:rsidRPr="00361C2A">
        <w:rPr>
          <w:rFonts w:ascii="Arial" w:hAnsi="Arial" w:cs="Arial"/>
          <w:sz w:val="20"/>
          <w:szCs w:val="20"/>
        </w:rPr>
        <w:t>w sprawie zamówienia</w:t>
      </w:r>
      <w:r w:rsidR="00223DF0">
        <w:rPr>
          <w:rFonts w:ascii="Arial" w:hAnsi="Arial" w:cs="Arial"/>
          <w:sz w:val="20"/>
          <w:szCs w:val="20"/>
        </w:rPr>
        <w:t xml:space="preserve"> na</w:t>
      </w:r>
      <w:r w:rsidRPr="00361C2A">
        <w:rPr>
          <w:rFonts w:ascii="Arial" w:hAnsi="Arial" w:cs="Arial"/>
          <w:sz w:val="20"/>
          <w:szCs w:val="20"/>
        </w:rPr>
        <w:t xml:space="preserve"> </w:t>
      </w:r>
      <w:r w:rsidR="00223DF0">
        <w:rPr>
          <w:rFonts w:ascii="Arial" w:hAnsi="Arial" w:cs="Arial"/>
          <w:sz w:val="20"/>
          <w:szCs w:val="20"/>
        </w:rPr>
        <w:t>realizację</w:t>
      </w:r>
      <w:r w:rsidR="0085657F">
        <w:rPr>
          <w:rFonts w:ascii="Arial" w:hAnsi="Arial" w:cs="Arial"/>
          <w:sz w:val="20"/>
          <w:szCs w:val="20"/>
        </w:rPr>
        <w:t xml:space="preserve"> kampanii </w:t>
      </w:r>
      <w:proofErr w:type="spellStart"/>
      <w:r w:rsidR="00DF62BA">
        <w:rPr>
          <w:rFonts w:ascii="Arial" w:hAnsi="Arial" w:cs="Arial"/>
          <w:sz w:val="20"/>
          <w:szCs w:val="20"/>
        </w:rPr>
        <w:t>promocyjno</w:t>
      </w:r>
      <w:proofErr w:type="spellEnd"/>
      <w:r w:rsidR="00DF62BA">
        <w:rPr>
          <w:rFonts w:ascii="Arial" w:hAnsi="Arial" w:cs="Arial"/>
          <w:sz w:val="20"/>
          <w:szCs w:val="20"/>
        </w:rPr>
        <w:t xml:space="preserve"> – edukacyjnej </w:t>
      </w:r>
      <w:r w:rsidR="00223DF0" w:rsidRPr="00223DF0">
        <w:rPr>
          <w:rFonts w:ascii="Arial" w:hAnsi="Arial" w:cs="Arial"/>
          <w:color w:val="000000"/>
          <w:sz w:val="20"/>
          <w:szCs w:val="20"/>
        </w:rPr>
        <w:t>„Jedz owoce i warzywa, w nich największa moc się skrywa!”</w:t>
      </w:r>
    </w:p>
    <w:p w14:paraId="2A203884" w14:textId="77777777" w:rsidR="00A526AA" w:rsidRPr="00361C2A" w:rsidRDefault="00A526AA" w:rsidP="00361C2A">
      <w:pPr>
        <w:jc w:val="center"/>
        <w:rPr>
          <w:rFonts w:ascii="Arial" w:hAnsi="Arial" w:cs="Arial"/>
          <w:sz w:val="20"/>
          <w:szCs w:val="20"/>
        </w:rPr>
      </w:pPr>
    </w:p>
    <w:p w14:paraId="3124F7FF" w14:textId="77777777" w:rsidR="00A526AA" w:rsidRPr="00361C2A" w:rsidRDefault="00A526AA" w:rsidP="00361C2A">
      <w:pPr>
        <w:jc w:val="both"/>
        <w:rPr>
          <w:rFonts w:ascii="Arial" w:hAnsi="Arial" w:cs="Arial"/>
          <w:sz w:val="20"/>
          <w:szCs w:val="20"/>
        </w:rPr>
      </w:pPr>
    </w:p>
    <w:p w14:paraId="724AB585" w14:textId="77777777" w:rsidR="00A526AA" w:rsidRPr="00361C2A" w:rsidRDefault="00A526AA" w:rsidP="00361C2A">
      <w:pPr>
        <w:jc w:val="both"/>
        <w:rPr>
          <w:rFonts w:ascii="Arial" w:hAnsi="Arial" w:cs="Arial"/>
          <w:sz w:val="20"/>
          <w:szCs w:val="20"/>
        </w:rPr>
      </w:pPr>
    </w:p>
    <w:p w14:paraId="37229EE3" w14:textId="77777777" w:rsidR="00A526AA" w:rsidRDefault="00A526AA" w:rsidP="00361C2A">
      <w:pPr>
        <w:jc w:val="both"/>
        <w:rPr>
          <w:rFonts w:ascii="Arial" w:hAnsi="Arial" w:cs="Arial"/>
          <w:b/>
          <w:sz w:val="20"/>
          <w:szCs w:val="20"/>
        </w:rPr>
      </w:pPr>
      <w:r w:rsidRPr="00361C2A">
        <w:rPr>
          <w:rFonts w:ascii="Arial" w:hAnsi="Arial" w:cs="Arial"/>
          <w:b/>
          <w:sz w:val="20"/>
          <w:szCs w:val="20"/>
        </w:rPr>
        <w:t>I. ZAMAWIAJĄCY</w:t>
      </w:r>
    </w:p>
    <w:p w14:paraId="46362FC6" w14:textId="77777777" w:rsidR="00A526AA" w:rsidRPr="00361C2A" w:rsidRDefault="00A526AA" w:rsidP="00361C2A">
      <w:pPr>
        <w:jc w:val="both"/>
        <w:rPr>
          <w:rFonts w:ascii="Arial" w:hAnsi="Arial" w:cs="Arial"/>
          <w:b/>
          <w:sz w:val="20"/>
          <w:szCs w:val="20"/>
        </w:rPr>
      </w:pPr>
    </w:p>
    <w:p w14:paraId="27D39972" w14:textId="77777777" w:rsidR="00A526AA" w:rsidRPr="00361C2A" w:rsidRDefault="00A526AA" w:rsidP="00E93E3E">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sz w:val="20"/>
          <w:szCs w:val="20"/>
        </w:rPr>
        <w:t xml:space="preserve"> </w:t>
      </w:r>
    </w:p>
    <w:p w14:paraId="7BB26E12" w14:textId="77777777" w:rsidR="00A526AA" w:rsidRPr="00361C2A" w:rsidRDefault="00A526AA" w:rsidP="00E93E3E">
      <w:pPr>
        <w:jc w:val="both"/>
        <w:rPr>
          <w:rFonts w:ascii="Arial" w:hAnsi="Arial" w:cs="Arial"/>
          <w:sz w:val="20"/>
          <w:szCs w:val="20"/>
        </w:rPr>
      </w:pPr>
      <w:r w:rsidRPr="00361C2A">
        <w:rPr>
          <w:rFonts w:ascii="Arial" w:hAnsi="Arial" w:cs="Arial"/>
          <w:sz w:val="20"/>
          <w:szCs w:val="20"/>
        </w:rPr>
        <w:t>ul. Wspólna 30, 00-930 Warszawa</w:t>
      </w:r>
    </w:p>
    <w:p w14:paraId="0735A992" w14:textId="77777777" w:rsidR="00A526AA" w:rsidRPr="00167254" w:rsidRDefault="00A526AA" w:rsidP="00E93E3E">
      <w:pPr>
        <w:jc w:val="both"/>
        <w:rPr>
          <w:rFonts w:ascii="Arial" w:hAnsi="Arial" w:cs="Arial"/>
          <w:sz w:val="20"/>
          <w:szCs w:val="20"/>
        </w:rPr>
      </w:pPr>
      <w:r w:rsidRPr="00167254">
        <w:rPr>
          <w:rFonts w:ascii="Arial" w:hAnsi="Arial" w:cs="Arial"/>
          <w:sz w:val="20"/>
          <w:szCs w:val="20"/>
        </w:rPr>
        <w:t>NIP: 525-19-68-233, KRS: 0000209318</w:t>
      </w:r>
    </w:p>
    <w:p w14:paraId="30B6F16C" w14:textId="77777777" w:rsidR="00A526AA" w:rsidRPr="00361C2A" w:rsidRDefault="00A526AA" w:rsidP="00E93E3E">
      <w:pPr>
        <w:jc w:val="both"/>
        <w:rPr>
          <w:rFonts w:ascii="Arial" w:hAnsi="Arial" w:cs="Arial"/>
          <w:sz w:val="20"/>
          <w:szCs w:val="20"/>
          <w:lang w:val="fr-FR"/>
        </w:rPr>
      </w:pPr>
      <w:r w:rsidRPr="00361C2A">
        <w:rPr>
          <w:rFonts w:ascii="Arial" w:hAnsi="Arial" w:cs="Arial"/>
          <w:sz w:val="20"/>
          <w:szCs w:val="20"/>
          <w:lang w:val="fr-FR"/>
        </w:rPr>
        <w:t>e-mail: biuro@fbzpr.org.pl</w:t>
      </w:r>
    </w:p>
    <w:p w14:paraId="75589C97" w14:textId="77777777" w:rsidR="00A526AA" w:rsidRPr="00361C2A" w:rsidRDefault="00A526AA" w:rsidP="00E93E3E">
      <w:pPr>
        <w:jc w:val="both"/>
        <w:rPr>
          <w:rFonts w:ascii="Arial" w:hAnsi="Arial" w:cs="Arial"/>
          <w:sz w:val="20"/>
          <w:szCs w:val="20"/>
        </w:rPr>
      </w:pPr>
      <w:r w:rsidRPr="00361C2A">
        <w:rPr>
          <w:rFonts w:ascii="Arial" w:hAnsi="Arial" w:cs="Arial"/>
          <w:sz w:val="20"/>
          <w:szCs w:val="20"/>
        </w:rPr>
        <w:t>Tel. 22 623 24 13</w:t>
      </w:r>
    </w:p>
    <w:p w14:paraId="637C3D52" w14:textId="77777777" w:rsidR="00A526AA" w:rsidRDefault="00A526AA" w:rsidP="00E93E3E">
      <w:pPr>
        <w:jc w:val="both"/>
        <w:rPr>
          <w:rFonts w:ascii="Arial" w:hAnsi="Arial" w:cs="Arial"/>
          <w:sz w:val="20"/>
          <w:szCs w:val="20"/>
        </w:rPr>
      </w:pPr>
      <w:r w:rsidRPr="00361C2A">
        <w:rPr>
          <w:rFonts w:ascii="Arial" w:hAnsi="Arial" w:cs="Arial"/>
          <w:sz w:val="20"/>
          <w:szCs w:val="20"/>
        </w:rPr>
        <w:t>Faks 22 623 24 13</w:t>
      </w:r>
    </w:p>
    <w:p w14:paraId="3049655B" w14:textId="77777777" w:rsidR="00A526AA" w:rsidRDefault="00A526AA" w:rsidP="0033533F">
      <w:pPr>
        <w:jc w:val="both"/>
        <w:rPr>
          <w:rFonts w:ascii="Arial" w:hAnsi="Arial" w:cs="Arial"/>
          <w:sz w:val="20"/>
          <w:szCs w:val="20"/>
        </w:rPr>
      </w:pPr>
    </w:p>
    <w:p w14:paraId="0AC2237C" w14:textId="77777777" w:rsidR="00A526AA" w:rsidRDefault="00A526AA" w:rsidP="0033533F">
      <w:pPr>
        <w:jc w:val="both"/>
        <w:rPr>
          <w:rFonts w:ascii="Arial" w:hAnsi="Arial" w:cs="Arial"/>
          <w:b/>
          <w:sz w:val="20"/>
          <w:szCs w:val="20"/>
        </w:rPr>
      </w:pPr>
      <w:r w:rsidRPr="0033533F">
        <w:rPr>
          <w:rFonts w:ascii="Arial" w:hAnsi="Arial" w:cs="Arial"/>
          <w:b/>
          <w:sz w:val="20"/>
          <w:szCs w:val="20"/>
        </w:rPr>
        <w:t>II</w:t>
      </w:r>
      <w:r>
        <w:rPr>
          <w:rFonts w:ascii="Arial" w:hAnsi="Arial" w:cs="Arial"/>
          <w:b/>
          <w:sz w:val="20"/>
          <w:szCs w:val="20"/>
        </w:rPr>
        <w:t>.</w:t>
      </w:r>
      <w:r w:rsidRPr="0033533F">
        <w:rPr>
          <w:rFonts w:ascii="Arial" w:hAnsi="Arial" w:cs="Arial"/>
          <w:b/>
          <w:sz w:val="20"/>
          <w:szCs w:val="20"/>
        </w:rPr>
        <w:t xml:space="preserve"> TRYB ZAMÓWIENIA</w:t>
      </w:r>
    </w:p>
    <w:p w14:paraId="54D81434" w14:textId="77777777" w:rsidR="00A526AA" w:rsidRPr="0033533F" w:rsidRDefault="00A526AA" w:rsidP="0033533F">
      <w:pPr>
        <w:jc w:val="both"/>
        <w:rPr>
          <w:rFonts w:ascii="Arial" w:hAnsi="Arial" w:cs="Arial"/>
          <w:b/>
          <w:sz w:val="20"/>
          <w:szCs w:val="20"/>
        </w:rPr>
      </w:pPr>
    </w:p>
    <w:p w14:paraId="008BE5A9" w14:textId="77777777" w:rsidR="00A526AA" w:rsidRDefault="00A526AA" w:rsidP="00E93E3E">
      <w:pPr>
        <w:jc w:val="both"/>
        <w:rPr>
          <w:rFonts w:ascii="Arial" w:hAnsi="Arial" w:cs="Arial"/>
          <w:sz w:val="20"/>
          <w:szCs w:val="20"/>
        </w:rPr>
      </w:pPr>
      <w:r>
        <w:rPr>
          <w:rFonts w:ascii="Arial" w:hAnsi="Arial" w:cs="Arial"/>
          <w:sz w:val="20"/>
          <w:szCs w:val="20"/>
        </w:rPr>
        <w:t>Konkurencyjna procedura w</w:t>
      </w:r>
      <w:r w:rsidR="00E708F7">
        <w:rPr>
          <w:rFonts w:ascii="Arial" w:hAnsi="Arial" w:cs="Arial"/>
          <w:sz w:val="20"/>
          <w:szCs w:val="20"/>
        </w:rPr>
        <w:t>yboru wykonawcy.</w:t>
      </w:r>
    </w:p>
    <w:p w14:paraId="11F644E9" w14:textId="77777777" w:rsidR="00A526AA" w:rsidRPr="00361C2A" w:rsidRDefault="00A526AA" w:rsidP="00E93E3E">
      <w:pPr>
        <w:jc w:val="both"/>
        <w:rPr>
          <w:rFonts w:ascii="Arial" w:hAnsi="Arial" w:cs="Arial"/>
          <w:sz w:val="20"/>
          <w:szCs w:val="20"/>
        </w:rPr>
      </w:pPr>
      <w:r>
        <w:rPr>
          <w:rFonts w:ascii="Arial" w:hAnsi="Arial" w:cs="Arial"/>
          <w:sz w:val="20"/>
          <w:szCs w:val="20"/>
        </w:rPr>
        <w:t xml:space="preserve">Postępowanie prowadzone jest w trybie zapytania ofertowego. Do czynności podejmowanych przez Zamawiającego i dostawców w postępowaniu o udzielenie zamówienia stosuje się przepisy ustawy z dnia 23 kwietnia 1964 r. – Kodeks cywilny (Dz.U. z 2017 r. poz.459 z </w:t>
      </w:r>
      <w:proofErr w:type="spellStart"/>
      <w:r>
        <w:rPr>
          <w:rFonts w:ascii="Arial" w:hAnsi="Arial" w:cs="Arial"/>
          <w:sz w:val="20"/>
          <w:szCs w:val="20"/>
        </w:rPr>
        <w:t>póź</w:t>
      </w:r>
      <w:r w:rsidR="00E708F7">
        <w:rPr>
          <w:rFonts w:ascii="Arial" w:hAnsi="Arial" w:cs="Arial"/>
          <w:sz w:val="20"/>
          <w:szCs w:val="20"/>
        </w:rPr>
        <w:t>n</w:t>
      </w:r>
      <w:proofErr w:type="spellEnd"/>
      <w:r w:rsidR="00E708F7">
        <w:rPr>
          <w:rFonts w:ascii="Arial" w:hAnsi="Arial" w:cs="Arial"/>
          <w:sz w:val="20"/>
          <w:szCs w:val="20"/>
        </w:rPr>
        <w:t>. z</w:t>
      </w:r>
      <w:r>
        <w:rPr>
          <w:rFonts w:ascii="Arial" w:hAnsi="Arial" w:cs="Arial"/>
          <w:sz w:val="20"/>
          <w:szCs w:val="20"/>
        </w:rPr>
        <w:t>mianami) oraz niniejszego zapytania ofertowego i nie podlega procedurom wynikającym z ustawy Prawo zamówień publicznych.</w:t>
      </w:r>
    </w:p>
    <w:p w14:paraId="2FBE612F" w14:textId="77777777" w:rsidR="00A526AA" w:rsidRPr="00361C2A" w:rsidRDefault="00A526AA" w:rsidP="00361C2A">
      <w:pPr>
        <w:jc w:val="both"/>
        <w:rPr>
          <w:rFonts w:ascii="Arial" w:hAnsi="Arial" w:cs="Arial"/>
          <w:sz w:val="20"/>
          <w:szCs w:val="20"/>
        </w:rPr>
      </w:pPr>
    </w:p>
    <w:p w14:paraId="35A31271" w14:textId="77777777" w:rsidR="00A526AA" w:rsidRDefault="00A526AA" w:rsidP="00361C2A">
      <w:pPr>
        <w:jc w:val="both"/>
        <w:rPr>
          <w:rFonts w:ascii="Arial" w:hAnsi="Arial" w:cs="Arial"/>
          <w:b/>
          <w:sz w:val="20"/>
          <w:szCs w:val="20"/>
        </w:rPr>
      </w:pPr>
      <w:r w:rsidRPr="00361C2A">
        <w:rPr>
          <w:rFonts w:ascii="Arial" w:hAnsi="Arial" w:cs="Arial"/>
          <w:b/>
          <w:sz w:val="20"/>
          <w:szCs w:val="20"/>
        </w:rPr>
        <w:t>II</w:t>
      </w:r>
      <w:r>
        <w:rPr>
          <w:rFonts w:ascii="Arial" w:hAnsi="Arial" w:cs="Arial"/>
          <w:b/>
          <w:sz w:val="20"/>
          <w:szCs w:val="20"/>
        </w:rPr>
        <w:t>I</w:t>
      </w:r>
      <w:r w:rsidRPr="00361C2A">
        <w:rPr>
          <w:rFonts w:ascii="Arial" w:hAnsi="Arial" w:cs="Arial"/>
          <w:b/>
          <w:sz w:val="20"/>
          <w:szCs w:val="20"/>
        </w:rPr>
        <w:t>. OPIS PRZEDMIOTU ZAMÓWIENIA</w:t>
      </w:r>
    </w:p>
    <w:p w14:paraId="4C074A63" w14:textId="77777777" w:rsidR="00A526AA" w:rsidRPr="0006202D" w:rsidRDefault="00A526AA" w:rsidP="00361C2A">
      <w:pPr>
        <w:jc w:val="both"/>
        <w:rPr>
          <w:rFonts w:ascii="Arial" w:hAnsi="Arial" w:cs="Arial"/>
          <w:b/>
          <w:sz w:val="20"/>
          <w:szCs w:val="20"/>
        </w:rPr>
      </w:pPr>
    </w:p>
    <w:p w14:paraId="4EBD8524" w14:textId="23F72044" w:rsidR="00A526AA" w:rsidRPr="0006202D" w:rsidRDefault="00A526AA" w:rsidP="0006202D">
      <w:pPr>
        <w:jc w:val="both"/>
        <w:rPr>
          <w:rFonts w:ascii="Arial" w:hAnsi="Arial" w:cs="Arial"/>
          <w:sz w:val="20"/>
          <w:szCs w:val="20"/>
        </w:rPr>
      </w:pPr>
      <w:r w:rsidRPr="0006202D">
        <w:rPr>
          <w:rFonts w:ascii="Arial" w:hAnsi="Arial" w:cs="Arial"/>
          <w:b/>
          <w:sz w:val="20"/>
          <w:szCs w:val="20"/>
        </w:rPr>
        <w:t>1.</w:t>
      </w:r>
      <w:r w:rsidRPr="0006202D">
        <w:rPr>
          <w:rFonts w:ascii="Arial" w:hAnsi="Arial" w:cs="Arial"/>
          <w:sz w:val="20"/>
          <w:szCs w:val="20"/>
        </w:rPr>
        <w:tab/>
        <w:t>Przedmiotem zamówienia jest realizacja</w:t>
      </w:r>
      <w:r w:rsidRPr="0006202D">
        <w:rPr>
          <w:rFonts w:ascii="Arial" w:hAnsi="Arial" w:cs="Arial"/>
          <w:b/>
          <w:sz w:val="20"/>
          <w:szCs w:val="20"/>
        </w:rPr>
        <w:t xml:space="preserve"> </w:t>
      </w:r>
      <w:r w:rsidRPr="0006202D">
        <w:rPr>
          <w:rFonts w:ascii="Arial" w:hAnsi="Arial" w:cs="Arial"/>
          <w:sz w:val="20"/>
          <w:szCs w:val="20"/>
        </w:rPr>
        <w:t xml:space="preserve">kampanii </w:t>
      </w:r>
      <w:proofErr w:type="spellStart"/>
      <w:r w:rsidR="00DF62BA" w:rsidRPr="00DF62BA">
        <w:rPr>
          <w:rFonts w:ascii="Arial" w:hAnsi="Arial" w:cs="Arial"/>
          <w:sz w:val="20"/>
          <w:szCs w:val="20"/>
        </w:rPr>
        <w:t>promocyjno</w:t>
      </w:r>
      <w:proofErr w:type="spellEnd"/>
      <w:r w:rsidR="00DF62BA" w:rsidRPr="00DF62BA">
        <w:rPr>
          <w:rFonts w:ascii="Arial" w:hAnsi="Arial" w:cs="Arial"/>
          <w:sz w:val="20"/>
          <w:szCs w:val="20"/>
        </w:rPr>
        <w:t xml:space="preserve"> – edukacyjnej </w:t>
      </w:r>
      <w:r w:rsidR="00223DF0" w:rsidRPr="00223DF0">
        <w:rPr>
          <w:rFonts w:ascii="Arial" w:hAnsi="Arial" w:cs="Arial"/>
          <w:color w:val="000000"/>
          <w:sz w:val="20"/>
          <w:szCs w:val="20"/>
        </w:rPr>
        <w:t>„Jedz owoce i warzywa, w nich największa moc się skrywa!”</w:t>
      </w:r>
    </w:p>
    <w:p w14:paraId="57A9935D" w14:textId="77777777" w:rsidR="00A526AA" w:rsidRPr="0006202D" w:rsidRDefault="00A526AA" w:rsidP="0006202D">
      <w:pPr>
        <w:jc w:val="both"/>
        <w:rPr>
          <w:rFonts w:ascii="Arial" w:hAnsi="Arial" w:cs="Arial"/>
          <w:sz w:val="20"/>
          <w:szCs w:val="20"/>
        </w:rPr>
      </w:pPr>
    </w:p>
    <w:p w14:paraId="1F873619" w14:textId="77777777" w:rsidR="00A526AA" w:rsidRDefault="00A526AA" w:rsidP="0006202D">
      <w:pPr>
        <w:jc w:val="both"/>
        <w:rPr>
          <w:rFonts w:ascii="Arial" w:hAnsi="Arial" w:cs="Arial"/>
          <w:sz w:val="20"/>
          <w:szCs w:val="20"/>
        </w:rPr>
      </w:pPr>
      <w:r w:rsidRPr="0006202D">
        <w:rPr>
          <w:rFonts w:ascii="Arial" w:hAnsi="Arial" w:cs="Arial"/>
          <w:b/>
          <w:sz w:val="20"/>
          <w:szCs w:val="20"/>
        </w:rPr>
        <w:t>2.</w:t>
      </w:r>
      <w:r w:rsidRPr="0006202D">
        <w:rPr>
          <w:rFonts w:ascii="Arial" w:hAnsi="Arial" w:cs="Arial"/>
          <w:sz w:val="20"/>
          <w:szCs w:val="20"/>
        </w:rPr>
        <w:tab/>
        <w:t xml:space="preserve">Szczegółowy opis przedmiotu zamówienia: </w:t>
      </w:r>
    </w:p>
    <w:p w14:paraId="2133125C" w14:textId="77777777" w:rsidR="00223DF0" w:rsidRDefault="00223DF0" w:rsidP="0006202D">
      <w:pPr>
        <w:jc w:val="both"/>
        <w:rPr>
          <w:rFonts w:ascii="Arial" w:hAnsi="Arial" w:cs="Arial"/>
          <w:sz w:val="20"/>
          <w:szCs w:val="20"/>
        </w:rPr>
      </w:pPr>
    </w:p>
    <w:p w14:paraId="3F540C85"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W</w:t>
      </w:r>
      <w:r>
        <w:rPr>
          <w:rFonts w:ascii="Arial" w:hAnsi="Arial" w:cs="Arial"/>
          <w:sz w:val="20"/>
          <w:szCs w:val="20"/>
        </w:rPr>
        <w:t xml:space="preserve"> ubiegłym</w:t>
      </w:r>
      <w:r w:rsidRPr="00223DF0">
        <w:rPr>
          <w:rFonts w:ascii="Arial" w:hAnsi="Arial" w:cs="Arial"/>
          <w:sz w:val="20"/>
          <w:szCs w:val="20"/>
        </w:rPr>
        <w:t xml:space="preserve"> roku Instytut Żywości i Żywienia zaprezentował nową Piramidę Zdrowego Żywienia i Stylu Życia dla dzieci i młodzieży (w wieku 4-18 lat). Piramida to graficzny opis różnych grup produktów spożywczych, niezbędnych w codziennej diecie, przedstawiony w odpowiednich proporcjach. Im wyższe piętro Piramidy, tym mniejsza ilość i częstość spożywanych produktów z danej grupy żywności.</w:t>
      </w:r>
    </w:p>
    <w:p w14:paraId="16710D88" w14:textId="6B2517DD"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 porównaniu do „starej” Piramidy Zdrowego Żywienia i Aktywności Fizycznej Dzieci i Młodzieży z 2016r., zmienia się nazwa – w miejsce słów “aktywność fizyczna” pojawia się “styl życia”. Nie bez powodu </w:t>
      </w:r>
      <w:r w:rsidR="0035612A">
        <w:rPr>
          <w:rFonts w:ascii="Arial" w:hAnsi="Arial" w:cs="Arial"/>
          <w:sz w:val="20"/>
          <w:szCs w:val="20"/>
        </w:rPr>
        <w:br/>
      </w:r>
      <w:r w:rsidRPr="00223DF0">
        <w:rPr>
          <w:rFonts w:ascii="Arial" w:hAnsi="Arial" w:cs="Arial"/>
          <w:sz w:val="20"/>
          <w:szCs w:val="20"/>
        </w:rPr>
        <w:t>– podkreśla się cały styl życia jako kluczowy dla zachowania zdrowia. Sam balans: żywienie – aktywność to już nie wszystko. Nowa Piramida Żywienia zaleca regularną aktywność fizyczną, wysypianie się, ograniczenie korzystania z urządzeń elektronicznych, regularne sprawdzanie wagi i wzrostu, spożywanie pięciu posiłków dziennie oraz przypomina o częstym piciu wody i dbaniu o higienę jamy ustnej po jedzeniu, co pozwala zachować zdrowy styl życia. Wśród grup produktów, nadal, pierwszą pozycję zajmują warzywa i owoce, które zaleca się jeść jak najczęściej i w jak największej ilości.</w:t>
      </w:r>
    </w:p>
    <w:p w14:paraId="27228D4D" w14:textId="262D8449" w:rsidR="00223DF0" w:rsidRPr="00223DF0" w:rsidRDefault="00223DF0" w:rsidP="00223DF0">
      <w:pPr>
        <w:jc w:val="both"/>
        <w:rPr>
          <w:rFonts w:ascii="Arial" w:hAnsi="Arial" w:cs="Arial"/>
          <w:sz w:val="20"/>
          <w:szCs w:val="20"/>
        </w:rPr>
      </w:pPr>
      <w:r w:rsidRPr="00223DF0">
        <w:rPr>
          <w:rFonts w:ascii="Arial" w:hAnsi="Arial" w:cs="Arial"/>
          <w:sz w:val="20"/>
          <w:szCs w:val="20"/>
        </w:rPr>
        <w:t>Światowa Organizacja Zdrowia zaleca przyjmowanie co najmniej 400 g warzyw i owoców dziennie, co oznacza 5 porcji na dobę (jedna porcja to np. jeden pomidor czy ogórek, jedna szklanka szpinaku lub sałaty, pół szklanki bakłażana, cukinii albo papryki).Według Instytutu Żywności i Żywienia produkty te powinny stanowić minimum połowę każdego z zalecanych pięciu posiłków w ciągu dnia.</w:t>
      </w:r>
    </w:p>
    <w:p w14:paraId="73939325" w14:textId="77777777" w:rsidR="00223DF0" w:rsidRPr="00223DF0" w:rsidRDefault="00223DF0" w:rsidP="00223DF0">
      <w:pPr>
        <w:jc w:val="both"/>
        <w:rPr>
          <w:rFonts w:ascii="Arial" w:hAnsi="Arial" w:cs="Arial"/>
          <w:sz w:val="20"/>
          <w:szCs w:val="20"/>
        </w:rPr>
      </w:pPr>
    </w:p>
    <w:p w14:paraId="0D34E05F" w14:textId="3B38A33C"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Według sondażu przeprowadzonego w ramach kampanii „Warzywa i owoce – na szczęście!” – edycja III, osoby badane – rodzice – są zdania, że ich dzieci chętnie jedzą owoce (ponad 80%) i warzywa (ponad 60%) – zarówno surowe, jak i w potrawach. </w:t>
      </w:r>
    </w:p>
    <w:p w14:paraId="40904174" w14:textId="5184B51E"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Tymczasem, jak wynika z raportu „Zwyczaje żywieniowe dzieci i młodzieży pod kątem spożywania owoców i warzyw”, przygotowanego w maju 2019 roku na zlecenie </w:t>
      </w:r>
      <w:proofErr w:type="spellStart"/>
      <w:r w:rsidRPr="00223DF0">
        <w:rPr>
          <w:rFonts w:ascii="Arial" w:hAnsi="Arial" w:cs="Arial"/>
          <w:sz w:val="20"/>
          <w:szCs w:val="20"/>
        </w:rPr>
        <w:t>Intermarché</w:t>
      </w:r>
      <w:proofErr w:type="spellEnd"/>
      <w:r w:rsidRPr="00223DF0">
        <w:rPr>
          <w:rFonts w:ascii="Arial" w:hAnsi="Arial" w:cs="Arial"/>
          <w:sz w:val="20"/>
          <w:szCs w:val="20"/>
        </w:rPr>
        <w:t xml:space="preserve">, jedynie 7,1% rodziców dzieci </w:t>
      </w:r>
      <w:r w:rsidR="0035612A">
        <w:rPr>
          <w:rFonts w:ascii="Arial" w:hAnsi="Arial" w:cs="Arial"/>
          <w:sz w:val="20"/>
          <w:szCs w:val="20"/>
        </w:rPr>
        <w:br/>
      </w:r>
      <w:r w:rsidRPr="00223DF0">
        <w:rPr>
          <w:rFonts w:ascii="Arial" w:hAnsi="Arial" w:cs="Arial"/>
          <w:sz w:val="20"/>
          <w:szCs w:val="20"/>
        </w:rPr>
        <w:t xml:space="preserve">w wieku 6–15 lat deklaruje, że spożywają one zalecaną przez Światową Organizację Zdrowia dawkę 5 porcji warzyw i owoców dziennie! </w:t>
      </w:r>
    </w:p>
    <w:p w14:paraId="792BC7AB"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Co ciekawe, jednocześnie aż 75% rodziców jest zdania, że jedzenie warzyw i owoców jest ważne, ponieważ dostarcza niezbędnej porcji witamin. </w:t>
      </w:r>
    </w:p>
    <w:p w14:paraId="1F97E4BB" w14:textId="77777777" w:rsidR="00223DF0" w:rsidRPr="00223DF0" w:rsidRDefault="00223DF0" w:rsidP="00223DF0">
      <w:pPr>
        <w:jc w:val="both"/>
        <w:rPr>
          <w:rFonts w:ascii="Arial" w:hAnsi="Arial" w:cs="Arial"/>
          <w:sz w:val="20"/>
          <w:szCs w:val="20"/>
        </w:rPr>
      </w:pPr>
    </w:p>
    <w:p w14:paraId="212EAC48" w14:textId="09115C92" w:rsidR="00223DF0" w:rsidRPr="00223DF0" w:rsidRDefault="00223DF0" w:rsidP="00223DF0">
      <w:pPr>
        <w:jc w:val="both"/>
        <w:rPr>
          <w:rFonts w:ascii="Arial" w:hAnsi="Arial" w:cs="Arial"/>
          <w:sz w:val="20"/>
          <w:szCs w:val="20"/>
        </w:rPr>
      </w:pPr>
      <w:r w:rsidRPr="00223DF0">
        <w:rPr>
          <w:rFonts w:ascii="Arial" w:hAnsi="Arial" w:cs="Arial"/>
          <w:sz w:val="20"/>
          <w:szCs w:val="20"/>
        </w:rPr>
        <w:lastRenderedPageBreak/>
        <w:t xml:space="preserve">Dlaczego więc tak mały odsetek najmłodszych spożywa zalecaną przez WHO dzienną porcję warzyw </w:t>
      </w:r>
      <w:r w:rsidR="0035612A">
        <w:rPr>
          <w:rFonts w:ascii="Arial" w:hAnsi="Arial" w:cs="Arial"/>
          <w:sz w:val="20"/>
          <w:szCs w:val="20"/>
        </w:rPr>
        <w:br/>
      </w:r>
      <w:r w:rsidRPr="00223DF0">
        <w:rPr>
          <w:rFonts w:ascii="Arial" w:hAnsi="Arial" w:cs="Arial"/>
          <w:sz w:val="20"/>
          <w:szCs w:val="20"/>
        </w:rPr>
        <w:t>i owoców?</w:t>
      </w:r>
    </w:p>
    <w:p w14:paraId="16941189" w14:textId="77777777" w:rsidR="00223DF0" w:rsidRPr="00223DF0" w:rsidRDefault="00223DF0" w:rsidP="00223DF0">
      <w:pPr>
        <w:jc w:val="both"/>
        <w:rPr>
          <w:rFonts w:ascii="Arial" w:hAnsi="Arial" w:cs="Arial"/>
          <w:sz w:val="20"/>
          <w:szCs w:val="20"/>
        </w:rPr>
      </w:pPr>
    </w:p>
    <w:p w14:paraId="22EC1A31" w14:textId="06DB0FEA"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Taka sytuacja może być wynikiem braku wystarczającej wiedzy Polaków-rodziców nt. prawidłowego odżywiania. Znajduje to odzwierciedlenie w badaniu przeprowadzonym przez FBZPR w ramach kampanii „Warzywa i owoce – na szczęście!” – edycja I. Choć prawie 70% badanych uważa, że odżywia się w sposób prawidłowy, to dla zaledwie 15% badanych czynnikiem, który w największym stopniu wpływa na zdrowy styl życia, jest spożywanie 5 porcji warzyw i owoców dziennie. </w:t>
      </w:r>
    </w:p>
    <w:p w14:paraId="56B59C72" w14:textId="77777777" w:rsidR="00223DF0" w:rsidRPr="00223DF0" w:rsidRDefault="00223DF0" w:rsidP="00223DF0">
      <w:pPr>
        <w:jc w:val="both"/>
        <w:rPr>
          <w:rFonts w:ascii="Arial" w:hAnsi="Arial" w:cs="Arial"/>
          <w:sz w:val="20"/>
          <w:szCs w:val="20"/>
        </w:rPr>
      </w:pPr>
    </w:p>
    <w:p w14:paraId="103FA8AB"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Wyniki sondażu wskazują, że Polacy nie posiadają wystarczającej wiedzy, jak powinna wyglądać dobrze zbilansowana dieta – zdaniem 13% respondentów dziennie powinno się spożywać zaledwie jedną porcję warzyw i owoców, ponad 30% ankietowanych twierdzi, że dzienne zapotrzebowanie na te produkty to jedynie dwie-trzy porcje, 22% badanych wskazuje na cztery-pięć. Jedynie 5% Polaków ma świadomość, że powinno się spożywać więcej niż pięć porcji warzyw i owoców każdego dnia! </w:t>
      </w:r>
    </w:p>
    <w:p w14:paraId="75366722"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Zaskakujące jest to, że ponad połowa ankietowanych (53%) zadeklarowała, iż spożywanie większej ilości warzyw i owoców każdego dnia wpłynęłoby na poprawę ich samopoczucia. Opinia ta jednak nie ma pokrycia </w:t>
      </w:r>
    </w:p>
    <w:p w14:paraId="431F7A56"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 rzeczywistości – kilka razy dziennie sięga po warzywa zaledwie 12% respondentów, a po owoce – tylko 14% z nich. </w:t>
      </w:r>
    </w:p>
    <w:p w14:paraId="29A5202B" w14:textId="77777777" w:rsidR="00223DF0" w:rsidRPr="00223DF0" w:rsidRDefault="00223DF0" w:rsidP="00223DF0">
      <w:pPr>
        <w:jc w:val="both"/>
        <w:rPr>
          <w:rFonts w:ascii="Arial" w:hAnsi="Arial" w:cs="Arial"/>
          <w:sz w:val="20"/>
          <w:szCs w:val="20"/>
        </w:rPr>
      </w:pPr>
    </w:p>
    <w:p w14:paraId="084E303C" w14:textId="77777777" w:rsidR="00D87C9D" w:rsidRDefault="00223DF0" w:rsidP="00223DF0">
      <w:pPr>
        <w:jc w:val="both"/>
        <w:rPr>
          <w:rFonts w:ascii="Arial" w:hAnsi="Arial" w:cs="Arial"/>
          <w:sz w:val="20"/>
          <w:szCs w:val="20"/>
        </w:rPr>
      </w:pPr>
      <w:r w:rsidRPr="00223DF0">
        <w:rPr>
          <w:rFonts w:ascii="Arial" w:hAnsi="Arial" w:cs="Arial"/>
          <w:sz w:val="20"/>
          <w:szCs w:val="20"/>
        </w:rPr>
        <w:t xml:space="preserve">W badaniu na zlecenie </w:t>
      </w:r>
      <w:proofErr w:type="spellStart"/>
      <w:r w:rsidRPr="00223DF0">
        <w:rPr>
          <w:rFonts w:ascii="Arial" w:hAnsi="Arial" w:cs="Arial"/>
          <w:sz w:val="20"/>
          <w:szCs w:val="20"/>
        </w:rPr>
        <w:t>Intermarché</w:t>
      </w:r>
      <w:proofErr w:type="spellEnd"/>
      <w:r w:rsidRPr="00223DF0">
        <w:rPr>
          <w:rFonts w:ascii="Arial" w:hAnsi="Arial" w:cs="Arial"/>
          <w:sz w:val="20"/>
          <w:szCs w:val="20"/>
        </w:rPr>
        <w:t xml:space="preserve">, na poziomie deklaratywnym, dobry przykład swoim dzieciom stara się dawać 64,3% rodziców, jednak ankietowani na pytanie, kto w gospodarstwie domowym najczęściej spożywa owoce i warzywa, tylko 48,7% wskazało siebie, 27,7% partnera/partnerkę, a 23,6% - innego domownika. </w:t>
      </w:r>
    </w:p>
    <w:p w14:paraId="44F1346F" w14:textId="5EEB69FE"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Według sondażu przeprowadzonego w ramach kampanii „Warzywa i owoce – na szczęście!” – edycja III, ponad 80% Polaków twierdzi, że gotuje min. kilka razy w tygodniu, a głównym motywatorem, który stoi za samodzielnym przygotowywaniem posiłków, jest dbanie o zdrowie swoje i rodziny (39%) oraz kontrola nad tym, co się je (39%). Ponad połowa badanych (53%) najchętniej spożywa posiłki z dzieckiem/dziećmi. </w:t>
      </w:r>
    </w:p>
    <w:p w14:paraId="74755D3D" w14:textId="77777777" w:rsidR="00223DF0" w:rsidRPr="00223DF0" w:rsidRDefault="00223DF0" w:rsidP="00223DF0">
      <w:pPr>
        <w:jc w:val="both"/>
        <w:rPr>
          <w:rFonts w:ascii="Arial" w:hAnsi="Arial" w:cs="Arial"/>
          <w:sz w:val="20"/>
          <w:szCs w:val="20"/>
        </w:rPr>
      </w:pPr>
    </w:p>
    <w:p w14:paraId="3297EE31" w14:textId="3A9D240C" w:rsidR="00223DF0" w:rsidRPr="00223DF0" w:rsidRDefault="00223DF0" w:rsidP="00223DF0">
      <w:pPr>
        <w:jc w:val="both"/>
        <w:rPr>
          <w:rFonts w:ascii="Arial" w:hAnsi="Arial" w:cs="Arial"/>
          <w:sz w:val="20"/>
          <w:szCs w:val="20"/>
        </w:rPr>
      </w:pPr>
      <w:r w:rsidRPr="00223DF0">
        <w:rPr>
          <w:rFonts w:ascii="Arial" w:hAnsi="Arial" w:cs="Arial"/>
          <w:sz w:val="20"/>
          <w:szCs w:val="20"/>
        </w:rPr>
        <w:t>Pojawia się coraz więcej badań, które dowodzą, że kształtowanie zdrowych nawyków żywieniowych od najmłodszych lat oraz prawidłowe odżywianie dzieci nie tylko sprzyja nauce i ich pracy, ale wpływa także na poprawę stanu psychicznego najmłodszych, usprawnia pracę intensywnie rozwijającego się małego organizmu oraz chroni dzieci przed nadwagą i otyłością w przyszłości.</w:t>
      </w:r>
    </w:p>
    <w:p w14:paraId="09999463" w14:textId="77777777" w:rsidR="00223DF0" w:rsidRPr="00223DF0" w:rsidRDefault="00223DF0" w:rsidP="00223DF0">
      <w:pPr>
        <w:jc w:val="both"/>
        <w:rPr>
          <w:rFonts w:ascii="Arial" w:hAnsi="Arial" w:cs="Arial"/>
          <w:sz w:val="20"/>
          <w:szCs w:val="20"/>
        </w:rPr>
      </w:pPr>
    </w:p>
    <w:p w14:paraId="63DE517C" w14:textId="77777777" w:rsidR="00223DF0" w:rsidRPr="00223DF0" w:rsidRDefault="00223DF0" w:rsidP="00223DF0">
      <w:pPr>
        <w:jc w:val="both"/>
        <w:rPr>
          <w:rFonts w:ascii="Arial" w:hAnsi="Arial" w:cs="Arial"/>
          <w:b/>
          <w:sz w:val="20"/>
          <w:szCs w:val="20"/>
        </w:rPr>
      </w:pPr>
      <w:r w:rsidRPr="00223DF0">
        <w:rPr>
          <w:rFonts w:ascii="Arial" w:hAnsi="Arial" w:cs="Arial"/>
          <w:b/>
          <w:sz w:val="20"/>
          <w:szCs w:val="20"/>
        </w:rPr>
        <w:t>STRATEGIA KOMUNIKACJI</w:t>
      </w:r>
    </w:p>
    <w:p w14:paraId="62E8F2BD" w14:textId="77777777" w:rsidR="00223DF0" w:rsidRPr="00223DF0" w:rsidRDefault="00223DF0" w:rsidP="00223DF0">
      <w:pPr>
        <w:jc w:val="both"/>
        <w:rPr>
          <w:rFonts w:ascii="Arial" w:hAnsi="Arial" w:cs="Arial"/>
          <w:sz w:val="20"/>
          <w:szCs w:val="20"/>
        </w:rPr>
      </w:pPr>
    </w:p>
    <w:p w14:paraId="1DB51DB2"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1.</w:t>
      </w:r>
      <w:r w:rsidRPr="00223DF0">
        <w:rPr>
          <w:rFonts w:ascii="Arial" w:hAnsi="Arial" w:cs="Arial"/>
          <w:sz w:val="20"/>
          <w:szCs w:val="20"/>
        </w:rPr>
        <w:tab/>
        <w:t>Już w 1974 roku eksperci Światowej Organizacji Zdrowia (WHO) zakwalifikowali otyłość do chorób cywilizacyjnych i zasugerowali, że stanie się ona jedną z najważniejszych chorób żywieniowych naszych czasów. Po ponad 40 latach możemy stwierdzić, że niestety nie pomylili się w swoich przewidywaniach. Liczba otyłych dzieci (powyżej 5. roku życia) i młodzieży wzrosła od 1975 r. z 11 milionów do 124 milionów w 2016 r. Dodatkowe 213 milionów miało nadwagę.</w:t>
      </w:r>
    </w:p>
    <w:p w14:paraId="4840F1C2" w14:textId="77777777" w:rsidR="00223DF0" w:rsidRPr="00223DF0" w:rsidRDefault="00223DF0" w:rsidP="00223DF0">
      <w:pPr>
        <w:jc w:val="both"/>
        <w:rPr>
          <w:rFonts w:ascii="Arial" w:hAnsi="Arial" w:cs="Arial"/>
          <w:sz w:val="20"/>
          <w:szCs w:val="20"/>
        </w:rPr>
      </w:pPr>
    </w:p>
    <w:p w14:paraId="7E876CE0"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Problem nadmiernej masy ciała występuje już u małych dzieci. WHO alarmuje, że jeśli obecne trendy utrzymają się, to do 2025 roku na świecie będzie ok. 70 mln dzieci do 5. roku życia z nadmierną masą ciała. Na podstawie dostępnych badań można określić, że w Polsce problem nadwagi i otyłości dotyczy około 10% małych dzieci (1-3 lata), 30% dzieci w wieku wczesnoszkolnym i niemal 22% młodzieży do 15. roku życia. </w:t>
      </w:r>
    </w:p>
    <w:p w14:paraId="2C68BF91" w14:textId="77777777" w:rsidR="00223DF0" w:rsidRPr="00223DF0" w:rsidRDefault="00223DF0" w:rsidP="00223DF0">
      <w:pPr>
        <w:jc w:val="both"/>
        <w:rPr>
          <w:rFonts w:ascii="Arial" w:hAnsi="Arial" w:cs="Arial"/>
          <w:sz w:val="20"/>
          <w:szCs w:val="20"/>
        </w:rPr>
      </w:pPr>
    </w:p>
    <w:p w14:paraId="4989F09F"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Nadwaga i otyłość na świecie</w:t>
      </w:r>
    </w:p>
    <w:p w14:paraId="119D5E87" w14:textId="7A18F413"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Częstotliwość występowania nadwagi i otyłości wśród dzieci i młodzieży w ostatnich czterech dekadach wzrosła w wielu krajach w Europie i na świecie. Nadal wzrasta także w krajach o niskim i średnim dochodzie. Najwyższy odsetek dzieci i młodzieży z nadmierną masą ciała występuje w Stanach Zjednoczonych oraz krajach Europy południowej i zachodniej. Wzrost liczby dzieci z nadmierną masą ciała obserwowany jest </w:t>
      </w:r>
      <w:r w:rsidR="0035612A">
        <w:rPr>
          <w:rFonts w:ascii="Arial" w:hAnsi="Arial" w:cs="Arial"/>
          <w:sz w:val="20"/>
          <w:szCs w:val="20"/>
        </w:rPr>
        <w:br/>
      </w:r>
      <w:r w:rsidRPr="00223DF0">
        <w:rPr>
          <w:rFonts w:ascii="Arial" w:hAnsi="Arial" w:cs="Arial"/>
          <w:sz w:val="20"/>
          <w:szCs w:val="20"/>
        </w:rPr>
        <w:t>w krajach rozwijających się, w których w ostatnich latach doszło do przemian ekonomicznych, takich jak Brazylia, Meksyk, Egipt. Wskaźniki otyłości wśród dzieci wydają się być wyrównane w krajach o wysokim dochodzie, ale nadal utrzymują się na wysokich poziomach. Obszary świata, w których odnotowano największy wzrost liczby otyłych dzieci i nastolatków to Azja Wschodnia, Bliski Wschód i Afryka Północna. Szczególnie w Azji wzrost wskaźnika otyłości wśród dzieci ostatnio przyspieszył.</w:t>
      </w:r>
    </w:p>
    <w:p w14:paraId="5D401784" w14:textId="77777777" w:rsidR="00223DF0" w:rsidRPr="00223DF0" w:rsidRDefault="00223DF0" w:rsidP="00223DF0">
      <w:pPr>
        <w:jc w:val="both"/>
        <w:rPr>
          <w:rFonts w:ascii="Arial" w:hAnsi="Arial" w:cs="Arial"/>
          <w:sz w:val="20"/>
          <w:szCs w:val="20"/>
        </w:rPr>
      </w:pPr>
    </w:p>
    <w:p w14:paraId="03FEC394" w14:textId="77777777" w:rsidR="00D87C9D" w:rsidRDefault="00D87C9D" w:rsidP="00223DF0">
      <w:pPr>
        <w:jc w:val="both"/>
        <w:rPr>
          <w:rFonts w:ascii="Arial" w:hAnsi="Arial" w:cs="Arial"/>
          <w:sz w:val="20"/>
          <w:szCs w:val="20"/>
        </w:rPr>
      </w:pPr>
    </w:p>
    <w:p w14:paraId="59DB378E" w14:textId="77777777" w:rsidR="00D87C9D" w:rsidRDefault="00D87C9D" w:rsidP="00223DF0">
      <w:pPr>
        <w:jc w:val="both"/>
        <w:rPr>
          <w:rFonts w:ascii="Arial" w:hAnsi="Arial" w:cs="Arial"/>
          <w:sz w:val="20"/>
          <w:szCs w:val="20"/>
        </w:rPr>
      </w:pPr>
    </w:p>
    <w:p w14:paraId="7ED2FED0" w14:textId="5FA1B64B" w:rsidR="00223DF0" w:rsidRPr="00223DF0" w:rsidRDefault="00223DF0" w:rsidP="00223DF0">
      <w:pPr>
        <w:jc w:val="both"/>
        <w:rPr>
          <w:rFonts w:ascii="Arial" w:hAnsi="Arial" w:cs="Arial"/>
          <w:sz w:val="20"/>
          <w:szCs w:val="20"/>
        </w:rPr>
      </w:pPr>
      <w:r w:rsidRPr="00223DF0">
        <w:rPr>
          <w:rFonts w:ascii="Arial" w:hAnsi="Arial" w:cs="Arial"/>
          <w:sz w:val="20"/>
          <w:szCs w:val="20"/>
        </w:rPr>
        <w:lastRenderedPageBreak/>
        <w:t>Sytuacja w Polsce</w:t>
      </w:r>
    </w:p>
    <w:p w14:paraId="7F8665EC" w14:textId="44272F36"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Zgodnie z wynikami badania PITNUTS (2016 r.), ok. 10% dzieci w wieku 1-3 lat ma nadwagę/otyłość, </w:t>
      </w:r>
      <w:r w:rsidR="0035612A">
        <w:rPr>
          <w:rFonts w:ascii="Arial" w:hAnsi="Arial" w:cs="Arial"/>
          <w:sz w:val="20"/>
          <w:szCs w:val="20"/>
        </w:rPr>
        <w:br/>
      </w:r>
      <w:r w:rsidRPr="00223DF0">
        <w:rPr>
          <w:rFonts w:ascii="Arial" w:hAnsi="Arial" w:cs="Arial"/>
          <w:sz w:val="20"/>
          <w:szCs w:val="20"/>
        </w:rPr>
        <w:t xml:space="preserve">a dodatkowe 18,4% jest zagrożone nadmierną masą ciała. Problem nadwagi i otyłości dotyczy też niemal co trzeciego 8-latka (badanie COSI, 2016). U starszych dzieci i młodzieży nie jest znacząco lepiej. Według danych uzyskanych z ogólnopolskiego badania przeprowadzonego przez Instytut Żywności i Żywienia wśród uczniów szkół podstawowych i gimnazjów (10-16 lat), problem nadmiernej masy ciała dotyczył co piątego ucznia, przy czym częściej występował u chłopców niż u dziewcząt. Stwierdzono też, że wraz </w:t>
      </w:r>
      <w:r w:rsidR="0035612A">
        <w:rPr>
          <w:rFonts w:ascii="Arial" w:hAnsi="Arial" w:cs="Arial"/>
          <w:sz w:val="20"/>
          <w:szCs w:val="20"/>
        </w:rPr>
        <w:br/>
      </w:r>
      <w:r w:rsidRPr="00223DF0">
        <w:rPr>
          <w:rFonts w:ascii="Arial" w:hAnsi="Arial" w:cs="Arial"/>
          <w:sz w:val="20"/>
          <w:szCs w:val="20"/>
        </w:rPr>
        <w:t xml:space="preserve">z wiekiem problem ten nieco malał, chociaż nadal utrzymywał się na poziomie ok. 22% u gimnazjalistów </w:t>
      </w:r>
      <w:r w:rsidR="0035612A">
        <w:rPr>
          <w:rFonts w:ascii="Arial" w:hAnsi="Arial" w:cs="Arial"/>
          <w:sz w:val="20"/>
          <w:szCs w:val="20"/>
        </w:rPr>
        <w:br/>
      </w:r>
      <w:r w:rsidRPr="00223DF0">
        <w:rPr>
          <w:rFonts w:ascii="Arial" w:hAnsi="Arial" w:cs="Arial"/>
          <w:sz w:val="20"/>
          <w:szCs w:val="20"/>
        </w:rPr>
        <w:t xml:space="preserve">i ok. 16% u gimnazjalistek. Najbardziej na występowanie nadwagi i otyłości narażeni byli uczniowie </w:t>
      </w:r>
      <w:r w:rsidR="0035612A">
        <w:rPr>
          <w:rFonts w:ascii="Arial" w:hAnsi="Arial" w:cs="Arial"/>
          <w:sz w:val="20"/>
          <w:szCs w:val="20"/>
        </w:rPr>
        <w:br/>
      </w:r>
      <w:r w:rsidRPr="00223DF0">
        <w:rPr>
          <w:rFonts w:ascii="Arial" w:hAnsi="Arial" w:cs="Arial"/>
          <w:sz w:val="20"/>
          <w:szCs w:val="20"/>
        </w:rPr>
        <w:t>z województwa mazowieckiego i łódzkiego, najmniej – z województwa śląskiego i świętokrzyskiego.</w:t>
      </w:r>
    </w:p>
    <w:p w14:paraId="62011262" w14:textId="77777777" w:rsidR="00223DF0" w:rsidRPr="00223DF0" w:rsidRDefault="00223DF0" w:rsidP="00223DF0">
      <w:pPr>
        <w:jc w:val="both"/>
        <w:rPr>
          <w:rFonts w:ascii="Arial" w:hAnsi="Arial" w:cs="Arial"/>
          <w:sz w:val="20"/>
          <w:szCs w:val="20"/>
        </w:rPr>
      </w:pPr>
    </w:p>
    <w:p w14:paraId="5E2B18FC" w14:textId="2E4AFCBD"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Nadmierna masa ciała, a szczególnie otyłość, sprzyja rozwojowi wielu chorób, m.in. cukrzycy typu 2, chorobom układu sercowo-naczyniowego, niektórym typom nowotworów. Otyłość zwiększa także ryzyko wystąpienia zaburzeń hormonalnych i metabolicznych, zmianom zwyrodnieniowym układu kostno-stawowego czy bezdechowi sennemu. Poza negatywnym wpływem na zdrowie fizyczne, wpływa również na jakość życia na płaszczyźnie psychospołecznej. Niepokojące jest to, że dzieci i młodzież z otyłością </w:t>
      </w:r>
      <w:r w:rsidR="0035612A">
        <w:rPr>
          <w:rFonts w:ascii="Arial" w:hAnsi="Arial" w:cs="Arial"/>
          <w:sz w:val="20"/>
          <w:szCs w:val="20"/>
        </w:rPr>
        <w:br/>
      </w:r>
      <w:r w:rsidRPr="00223DF0">
        <w:rPr>
          <w:rFonts w:ascii="Arial" w:hAnsi="Arial" w:cs="Arial"/>
          <w:sz w:val="20"/>
          <w:szCs w:val="20"/>
        </w:rPr>
        <w:t>z dużym prawdopodobieństwem pozostaną otyłe także po osiągnięciu dorosłości i będą miały zwiększone ryzyko zachorowania na choroby prowadzące do obniżenia jakości i długości ich życia.</w:t>
      </w:r>
    </w:p>
    <w:p w14:paraId="366A5E27" w14:textId="77777777" w:rsidR="00223DF0" w:rsidRPr="00223DF0" w:rsidRDefault="00223DF0" w:rsidP="00223DF0">
      <w:pPr>
        <w:jc w:val="both"/>
        <w:rPr>
          <w:rFonts w:ascii="Arial" w:hAnsi="Arial" w:cs="Arial"/>
          <w:sz w:val="20"/>
          <w:szCs w:val="20"/>
        </w:rPr>
      </w:pPr>
    </w:p>
    <w:p w14:paraId="1A6713D1" w14:textId="2E7A3F59"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Warto więc proponować dzieciom prozdrowotne zachowania, zainteresować gotowaniem, pokazywać, jak się odżywiać z korzyścią dla zdrowia, kondycji fizycznej i samopoczucia oraz udowadniać, że kształtowanie właściwych nawyków żywieniowych w dzieciństwie wpływa na ich zdrowie w wieku dorosłym. </w:t>
      </w:r>
    </w:p>
    <w:p w14:paraId="7F6FE641" w14:textId="77777777" w:rsidR="00223DF0" w:rsidRPr="00223DF0" w:rsidRDefault="00223DF0" w:rsidP="00223DF0">
      <w:pPr>
        <w:jc w:val="both"/>
        <w:rPr>
          <w:rFonts w:ascii="Arial" w:hAnsi="Arial" w:cs="Arial"/>
          <w:sz w:val="20"/>
          <w:szCs w:val="20"/>
        </w:rPr>
      </w:pPr>
    </w:p>
    <w:p w14:paraId="02E147B3"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GŁÓWNY PRZEKAZ: kontroluję co, jak i kiedy spożywa moje dziecko, ponieważ chcę je uchronić przed konsekwencjami, jakie niesie za sobą jedzenie typu „fast food” prowadzące do nadwagi i otyłości oraz ciężkich chorób w życiu dorosłym.</w:t>
      </w:r>
    </w:p>
    <w:p w14:paraId="178849B7" w14:textId="77777777" w:rsidR="00223DF0" w:rsidRPr="00223DF0" w:rsidRDefault="00223DF0" w:rsidP="00223DF0">
      <w:pPr>
        <w:jc w:val="both"/>
        <w:rPr>
          <w:rFonts w:ascii="Arial" w:hAnsi="Arial" w:cs="Arial"/>
          <w:sz w:val="20"/>
          <w:szCs w:val="20"/>
        </w:rPr>
      </w:pPr>
    </w:p>
    <w:p w14:paraId="6280A0FC" w14:textId="0DCEBB80" w:rsidR="00223DF0" w:rsidRPr="00223DF0" w:rsidRDefault="00223DF0" w:rsidP="00223DF0">
      <w:pPr>
        <w:jc w:val="both"/>
        <w:rPr>
          <w:rFonts w:ascii="Arial" w:hAnsi="Arial" w:cs="Arial"/>
          <w:sz w:val="20"/>
          <w:szCs w:val="20"/>
        </w:rPr>
      </w:pPr>
      <w:r w:rsidRPr="00223DF0">
        <w:rPr>
          <w:rFonts w:ascii="Arial" w:hAnsi="Arial" w:cs="Arial"/>
          <w:sz w:val="20"/>
          <w:szCs w:val="20"/>
        </w:rPr>
        <w:t>2.</w:t>
      </w:r>
      <w:r w:rsidRPr="00223DF0">
        <w:rPr>
          <w:rFonts w:ascii="Arial" w:hAnsi="Arial" w:cs="Arial"/>
          <w:sz w:val="20"/>
          <w:szCs w:val="20"/>
        </w:rPr>
        <w:tab/>
        <w:t>Według badań szwedzkich naukowców</w:t>
      </w:r>
      <w:r w:rsidR="005C520E">
        <w:rPr>
          <w:rFonts w:ascii="Arial" w:hAnsi="Arial" w:cs="Arial"/>
          <w:sz w:val="20"/>
          <w:szCs w:val="20"/>
        </w:rPr>
        <w:t xml:space="preserve"> </w:t>
      </w:r>
      <w:r w:rsidRPr="00223DF0">
        <w:rPr>
          <w:rFonts w:ascii="Arial" w:hAnsi="Arial" w:cs="Arial"/>
          <w:sz w:val="20"/>
          <w:szCs w:val="20"/>
        </w:rPr>
        <w:t xml:space="preserve">opublikowanych w „BMC Public </w:t>
      </w:r>
      <w:proofErr w:type="spellStart"/>
      <w:r w:rsidRPr="00223DF0">
        <w:rPr>
          <w:rFonts w:ascii="Arial" w:hAnsi="Arial" w:cs="Arial"/>
          <w:sz w:val="20"/>
          <w:szCs w:val="20"/>
        </w:rPr>
        <w:t>Health</w:t>
      </w:r>
      <w:proofErr w:type="spellEnd"/>
      <w:r w:rsidRPr="00223DF0">
        <w:rPr>
          <w:rFonts w:ascii="Arial" w:hAnsi="Arial" w:cs="Arial"/>
          <w:sz w:val="20"/>
          <w:szCs w:val="20"/>
        </w:rPr>
        <w:t xml:space="preserve">” dzieci, które zdrowo się odżywiają (niezależnie od wagi), mają mniej problemów emocjonalnych oraz lepiej odnajdują się </w:t>
      </w:r>
      <w:r w:rsidR="0035612A">
        <w:rPr>
          <w:rFonts w:ascii="Arial" w:hAnsi="Arial" w:cs="Arial"/>
          <w:sz w:val="20"/>
          <w:szCs w:val="20"/>
        </w:rPr>
        <w:br/>
      </w:r>
      <w:r w:rsidRPr="00223DF0">
        <w:rPr>
          <w:rFonts w:ascii="Arial" w:hAnsi="Arial" w:cs="Arial"/>
          <w:sz w:val="20"/>
          <w:szCs w:val="20"/>
        </w:rPr>
        <w:t>w towarzystwie rówieśników. Zdrowe nawyki żywieniowe wiążą się z większym poczuciem własnej wartości oraz mniejszą liczbą problemów w relacjach z rówieśnikami, takich jak posiadanie niewielkiej liczby przyjaciół lub bycie zastraszanym.</w:t>
      </w:r>
    </w:p>
    <w:p w14:paraId="7BACDA88" w14:textId="77777777" w:rsidR="00223DF0" w:rsidRPr="00223DF0" w:rsidRDefault="00223DF0" w:rsidP="00223DF0">
      <w:pPr>
        <w:jc w:val="both"/>
        <w:rPr>
          <w:rFonts w:ascii="Arial" w:hAnsi="Arial" w:cs="Arial"/>
          <w:sz w:val="20"/>
          <w:szCs w:val="20"/>
        </w:rPr>
      </w:pPr>
    </w:p>
    <w:p w14:paraId="45233E26" w14:textId="4EFBD300"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Badacze z Uniwersytetu w Goeteborgu przeprowadzili badania wśród 7675 dzieci z ośmiu europejskich krajów: Belgii, Cypru, Estonii, Niemiec, Węgier Włoch, Hiszpanii i Szwecji. Okazało się, że dzieci przestrzegające zdrowej diety na początku nauki miały lepszą samooceną i mniejsze problemy emocjonalne. Po dwóch latach wyżej oceniano też ich relacje z rówieśnikami. Istotne jest, że na tę zależność nie miał wpływu status społeczno-ekonomiczny rodziców oraz waga dziecka. Autorzy badania za zdrowe odżywianie przyjęli ograniczenie przyjmowania cukru w tłuszczu oraz częstsze spożywanie warzyw i owoców, a także ryb i produktów pełnoziarnistych. Zauważyli również zależności pomiędzy jedzeniem pewnych grup produktów a zachowaniem dzieci. Spożycie ryb, cukrów i tłuszczów zgodnie </w:t>
      </w:r>
      <w:r w:rsidR="0035612A">
        <w:rPr>
          <w:rFonts w:ascii="Arial" w:hAnsi="Arial" w:cs="Arial"/>
          <w:sz w:val="20"/>
          <w:szCs w:val="20"/>
        </w:rPr>
        <w:br/>
      </w:r>
      <w:r w:rsidRPr="00223DF0">
        <w:rPr>
          <w:rFonts w:ascii="Arial" w:hAnsi="Arial" w:cs="Arial"/>
          <w:sz w:val="20"/>
          <w:szCs w:val="20"/>
        </w:rPr>
        <w:t>z wytycznymi wiązało się z lepszą samooceną i brakiem problemów emocjonalnych, a odpowiednia ilość owoców i warzyw oraz produktów pełnoziarnistych wpłynęła na brak problemów z rówieśnikami.</w:t>
      </w:r>
    </w:p>
    <w:p w14:paraId="74140547" w14:textId="77777777" w:rsidR="00223DF0" w:rsidRPr="00223DF0" w:rsidRDefault="00223DF0" w:rsidP="00223DF0">
      <w:pPr>
        <w:jc w:val="both"/>
        <w:rPr>
          <w:rFonts w:ascii="Arial" w:hAnsi="Arial" w:cs="Arial"/>
          <w:sz w:val="20"/>
          <w:szCs w:val="20"/>
        </w:rPr>
      </w:pPr>
    </w:p>
    <w:p w14:paraId="1A55F88B" w14:textId="0B65BCD6" w:rsidR="00223DF0" w:rsidRPr="00223DF0" w:rsidRDefault="00223DF0" w:rsidP="00223DF0">
      <w:pPr>
        <w:jc w:val="both"/>
        <w:rPr>
          <w:rFonts w:ascii="Arial" w:hAnsi="Arial" w:cs="Arial"/>
          <w:sz w:val="20"/>
          <w:szCs w:val="20"/>
        </w:rPr>
      </w:pPr>
      <w:r w:rsidRPr="00223DF0">
        <w:rPr>
          <w:rFonts w:ascii="Arial" w:hAnsi="Arial" w:cs="Arial"/>
          <w:sz w:val="20"/>
          <w:szCs w:val="20"/>
        </w:rPr>
        <w:t>Istnieje korelacja pomiędzy codziennym odżywianiem a samooceną, rozwojem psychospołecznym czy radzeniem sobie z emocjami wśród dzieci.</w:t>
      </w:r>
    </w:p>
    <w:p w14:paraId="6F2CAA3C" w14:textId="77777777" w:rsidR="00223DF0" w:rsidRPr="00223DF0" w:rsidRDefault="00223DF0" w:rsidP="00223DF0">
      <w:pPr>
        <w:jc w:val="both"/>
        <w:rPr>
          <w:rFonts w:ascii="Arial" w:hAnsi="Arial" w:cs="Arial"/>
          <w:sz w:val="20"/>
          <w:szCs w:val="20"/>
        </w:rPr>
      </w:pPr>
    </w:p>
    <w:p w14:paraId="1F8BB36A"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GŁÓWNY PRZEKAZ: zdrowe i racjonalne odżywianie, bazujące na pełnowartościowych produktach, bogatych w witaminy i składniki odżywcze, w tym warzywach i owocach, wpływa na poprawę jakości życia dzieci na płaszczyźnie psychospołecznej i ich ogólny dobrostan.</w:t>
      </w:r>
    </w:p>
    <w:p w14:paraId="4D6EA779" w14:textId="77777777" w:rsidR="00223DF0" w:rsidRPr="00223DF0" w:rsidRDefault="00223DF0" w:rsidP="00223DF0">
      <w:pPr>
        <w:jc w:val="both"/>
        <w:rPr>
          <w:rFonts w:ascii="Arial" w:hAnsi="Arial" w:cs="Arial"/>
          <w:sz w:val="20"/>
          <w:szCs w:val="20"/>
        </w:rPr>
      </w:pPr>
    </w:p>
    <w:p w14:paraId="291BAF1D" w14:textId="2DDA7500" w:rsidR="00223DF0" w:rsidRPr="00223DF0" w:rsidRDefault="00223DF0" w:rsidP="00223DF0">
      <w:pPr>
        <w:jc w:val="both"/>
        <w:rPr>
          <w:rFonts w:ascii="Arial" w:hAnsi="Arial" w:cs="Arial"/>
          <w:sz w:val="20"/>
          <w:szCs w:val="20"/>
        </w:rPr>
      </w:pPr>
      <w:r w:rsidRPr="00223DF0">
        <w:rPr>
          <w:rFonts w:ascii="Arial" w:hAnsi="Arial" w:cs="Arial"/>
          <w:sz w:val="20"/>
          <w:szCs w:val="20"/>
        </w:rPr>
        <w:t>3.</w:t>
      </w:r>
      <w:r w:rsidRPr="00223DF0">
        <w:rPr>
          <w:rFonts w:ascii="Arial" w:hAnsi="Arial" w:cs="Arial"/>
          <w:sz w:val="20"/>
          <w:szCs w:val="20"/>
        </w:rPr>
        <w:tab/>
        <w:t xml:space="preserve">Badania z ostatnich lat diagnozują, że otyłość wśród dzieci i młodzieży związana jest najczęściej </w:t>
      </w:r>
      <w:r w:rsidR="0035612A">
        <w:rPr>
          <w:rFonts w:ascii="Arial" w:hAnsi="Arial" w:cs="Arial"/>
          <w:sz w:val="20"/>
          <w:szCs w:val="20"/>
        </w:rPr>
        <w:br/>
      </w:r>
      <w:r w:rsidRPr="00223DF0">
        <w:rPr>
          <w:rFonts w:ascii="Arial" w:hAnsi="Arial" w:cs="Arial"/>
          <w:sz w:val="20"/>
          <w:szCs w:val="20"/>
        </w:rPr>
        <w:t>z niewłaściwym odżywianiem. Według wyników międzynarodowego projektu badawczego TEMPEST (</w:t>
      </w:r>
      <w:proofErr w:type="spellStart"/>
      <w:r w:rsidRPr="00223DF0">
        <w:rPr>
          <w:rFonts w:ascii="Arial" w:hAnsi="Arial" w:cs="Arial"/>
          <w:sz w:val="20"/>
          <w:szCs w:val="20"/>
        </w:rPr>
        <w:t>Temptations</w:t>
      </w:r>
      <w:proofErr w:type="spellEnd"/>
      <w:r w:rsidRPr="00223DF0">
        <w:rPr>
          <w:rFonts w:ascii="Arial" w:hAnsi="Arial" w:cs="Arial"/>
          <w:sz w:val="20"/>
          <w:szCs w:val="20"/>
        </w:rPr>
        <w:t xml:space="preserve"> to </w:t>
      </w:r>
      <w:proofErr w:type="spellStart"/>
      <w:r w:rsidRPr="00223DF0">
        <w:rPr>
          <w:rFonts w:ascii="Arial" w:hAnsi="Arial" w:cs="Arial"/>
          <w:sz w:val="20"/>
          <w:szCs w:val="20"/>
        </w:rPr>
        <w:t>Eat</w:t>
      </w:r>
      <w:proofErr w:type="spellEnd"/>
      <w:r w:rsidRPr="00223DF0">
        <w:rPr>
          <w:rFonts w:ascii="Arial" w:hAnsi="Arial" w:cs="Arial"/>
          <w:sz w:val="20"/>
          <w:szCs w:val="20"/>
        </w:rPr>
        <w:t xml:space="preserve"> </w:t>
      </w:r>
      <w:proofErr w:type="spellStart"/>
      <w:r w:rsidRPr="00223DF0">
        <w:rPr>
          <w:rFonts w:ascii="Arial" w:hAnsi="Arial" w:cs="Arial"/>
          <w:sz w:val="20"/>
          <w:szCs w:val="20"/>
        </w:rPr>
        <w:t>Moderated</w:t>
      </w:r>
      <w:proofErr w:type="spellEnd"/>
      <w:r w:rsidRPr="00223DF0">
        <w:rPr>
          <w:rFonts w:ascii="Arial" w:hAnsi="Arial" w:cs="Arial"/>
          <w:sz w:val="20"/>
          <w:szCs w:val="20"/>
        </w:rPr>
        <w:t xml:space="preserve"> by Personal and </w:t>
      </w:r>
      <w:proofErr w:type="spellStart"/>
      <w:r w:rsidRPr="00223DF0">
        <w:rPr>
          <w:rFonts w:ascii="Arial" w:hAnsi="Arial" w:cs="Arial"/>
          <w:sz w:val="20"/>
          <w:szCs w:val="20"/>
        </w:rPr>
        <w:t>Environmental</w:t>
      </w:r>
      <w:proofErr w:type="spellEnd"/>
      <w:r w:rsidRPr="00223DF0">
        <w:rPr>
          <w:rFonts w:ascii="Arial" w:hAnsi="Arial" w:cs="Arial"/>
          <w:sz w:val="20"/>
          <w:szCs w:val="20"/>
        </w:rPr>
        <w:t xml:space="preserve"> </w:t>
      </w:r>
      <w:proofErr w:type="spellStart"/>
      <w:r w:rsidRPr="00223DF0">
        <w:rPr>
          <w:rFonts w:ascii="Arial" w:hAnsi="Arial" w:cs="Arial"/>
          <w:sz w:val="20"/>
          <w:szCs w:val="20"/>
        </w:rPr>
        <w:t>Self</w:t>
      </w:r>
      <w:proofErr w:type="spellEnd"/>
      <w:r w:rsidRPr="00223DF0">
        <w:rPr>
          <w:rFonts w:ascii="Arial" w:hAnsi="Arial" w:cs="Arial"/>
          <w:sz w:val="20"/>
          <w:szCs w:val="20"/>
        </w:rPr>
        <w:t xml:space="preserve">-regulatory Tools), istnieją konkretne wpływy środowiskowe, które skutkują tym, że młodzi ludzie dbają o swoją dietę. Małe dzieci są w większym stopniu zależne od rodziców. Naśladują ich, przejmują zachowania, które są im proponowane. Im pociecha jest starsza, tym bardziej inspiruje się grupą rówieśniczą, choć, jak udowodniono, i dla nastolatków rodzice nadal pełnią rolę ważnego wzorca. </w:t>
      </w:r>
    </w:p>
    <w:p w14:paraId="2619C36E" w14:textId="77777777" w:rsidR="00223DF0" w:rsidRPr="00223DF0" w:rsidRDefault="00223DF0" w:rsidP="00223DF0">
      <w:pPr>
        <w:jc w:val="both"/>
        <w:rPr>
          <w:rFonts w:ascii="Arial" w:hAnsi="Arial" w:cs="Arial"/>
          <w:sz w:val="20"/>
          <w:szCs w:val="20"/>
        </w:rPr>
      </w:pPr>
    </w:p>
    <w:p w14:paraId="3641A418" w14:textId="3473B502" w:rsidR="00223DF0" w:rsidRPr="00223DF0" w:rsidRDefault="00223DF0" w:rsidP="00223DF0">
      <w:pPr>
        <w:jc w:val="both"/>
        <w:rPr>
          <w:rFonts w:ascii="Arial" w:hAnsi="Arial" w:cs="Arial"/>
          <w:sz w:val="20"/>
          <w:szCs w:val="20"/>
        </w:rPr>
      </w:pPr>
      <w:r w:rsidRPr="00223DF0">
        <w:rPr>
          <w:rFonts w:ascii="Arial" w:hAnsi="Arial" w:cs="Arial"/>
          <w:sz w:val="20"/>
          <w:szCs w:val="20"/>
        </w:rPr>
        <w:lastRenderedPageBreak/>
        <w:t>Jak wynika z badań prowadzonych na Śląskim Uniwersytecie Medycznym, 78,9% badanych rodziców oceniło swój poziom wiedzy na temat prawidłowego odżywiania dzieci jako pełny i wystarczający. 61,6% rodziców deklarowało, że głównym kryterium zakupu jest wartość odżywcza produktów spożywczych i/lub ich skład, 16,4% badanych wskazało, że podczas wyboru produktów spożywczych kieruje się marką produktu, a 15,3% ceną. Niestety, niepokojącym jest, że aż 43,8% rodziców podaje dziecku słodycze kilka razy w tygodniu, a aż 21,6% - codziennie. 87,1% spośród wszystkich badanych rodziców stwierdziło, że ogranicza swojemu dziecku spożycie niektórych produktów spożywczych, wśród których znalazły się słodycze (38,4%), chipsy i/lub solone przekąski (23,6%), potrawy typu fast food (17%) i słodzone napoje gazowane (14,5%).</w:t>
      </w:r>
    </w:p>
    <w:p w14:paraId="0F40F135" w14:textId="77777777" w:rsidR="00223DF0" w:rsidRPr="00223DF0" w:rsidRDefault="00223DF0" w:rsidP="00223DF0">
      <w:pPr>
        <w:jc w:val="both"/>
        <w:rPr>
          <w:rFonts w:ascii="Arial" w:hAnsi="Arial" w:cs="Arial"/>
          <w:sz w:val="20"/>
          <w:szCs w:val="20"/>
        </w:rPr>
      </w:pPr>
    </w:p>
    <w:p w14:paraId="4972327B" w14:textId="30C75E36"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Na stole powinny więc pojawiać się różnorodne produkty bogate w witaminy i składniki mineralne. Prawidłowym zachowaniem żywieniowym jest konsumowanie posiłków w przyjaznej atmosferze </w:t>
      </w:r>
      <w:r w:rsidR="0035612A">
        <w:rPr>
          <w:rFonts w:ascii="Arial" w:hAnsi="Arial" w:cs="Arial"/>
          <w:sz w:val="20"/>
          <w:szCs w:val="20"/>
        </w:rPr>
        <w:br/>
      </w:r>
      <w:r w:rsidRPr="00223DF0">
        <w:rPr>
          <w:rFonts w:ascii="Arial" w:hAnsi="Arial" w:cs="Arial"/>
          <w:sz w:val="20"/>
          <w:szCs w:val="20"/>
        </w:rPr>
        <w:t>i w skupieniu, najlepiej przy stole z rodziną. Takie okoliczności spożywania posiłków pozwalają na zapoznanie się dziecka z nowymi produktami lub potrawami, ponadto przyczyniają się do zaspokojenia potrzeb emocjonalnych, a także służą umacnianiu więzi rodzinnych.</w:t>
      </w:r>
    </w:p>
    <w:p w14:paraId="3D076350" w14:textId="77777777" w:rsidR="00223DF0" w:rsidRPr="00223DF0" w:rsidRDefault="00223DF0" w:rsidP="00223DF0">
      <w:pPr>
        <w:jc w:val="both"/>
        <w:rPr>
          <w:rFonts w:ascii="Arial" w:hAnsi="Arial" w:cs="Arial"/>
          <w:sz w:val="20"/>
          <w:szCs w:val="20"/>
        </w:rPr>
      </w:pPr>
    </w:p>
    <w:p w14:paraId="5F79CA9A" w14:textId="6B7615F5"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 podjętych działaniach należy podkreślić rolę dobrego przykładu. Nie wystarczy jedynie komunikować </w:t>
      </w:r>
      <w:r w:rsidR="0035612A">
        <w:rPr>
          <w:rFonts w:ascii="Arial" w:hAnsi="Arial" w:cs="Arial"/>
          <w:sz w:val="20"/>
          <w:szCs w:val="20"/>
        </w:rPr>
        <w:br/>
      </w:r>
      <w:r w:rsidRPr="00223DF0">
        <w:rPr>
          <w:rFonts w:ascii="Arial" w:hAnsi="Arial" w:cs="Arial"/>
          <w:sz w:val="20"/>
          <w:szCs w:val="20"/>
        </w:rPr>
        <w:t xml:space="preserve">o tym, że zrównoważona dieta jest ważna. Kluczowe jest realne działanie rodziców i opiekunów, które może być wzorem dla dzieci. Należy traktować odżywianie jako przyjemny obowiązek, dzięki któremu zaspokaja się potrzeby swojego ciała i umysłu. </w:t>
      </w:r>
    </w:p>
    <w:p w14:paraId="5E5E6E47" w14:textId="77777777" w:rsidR="00223DF0" w:rsidRPr="00223DF0" w:rsidRDefault="00223DF0" w:rsidP="00223DF0">
      <w:pPr>
        <w:jc w:val="both"/>
        <w:rPr>
          <w:rFonts w:ascii="Arial" w:hAnsi="Arial" w:cs="Arial"/>
          <w:sz w:val="20"/>
          <w:szCs w:val="20"/>
        </w:rPr>
      </w:pPr>
    </w:p>
    <w:p w14:paraId="67B98F0E"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GŁÓWNY PRZEKAZ: wspólne, zbilansowane posiłki, w dobrej atmosferze, pozwalają nauczyć dzieci kultury jedzenia, w której dominuje świadomość odpowiadania na potrzeby fizjologiczne organizmu, wybierania tylko wartościowych produktów i nieprzejadania się. </w:t>
      </w:r>
    </w:p>
    <w:p w14:paraId="54B1F030" w14:textId="77777777" w:rsidR="00223DF0" w:rsidRPr="00223DF0" w:rsidRDefault="00223DF0" w:rsidP="00223DF0">
      <w:pPr>
        <w:jc w:val="both"/>
        <w:rPr>
          <w:rFonts w:ascii="Arial" w:hAnsi="Arial" w:cs="Arial"/>
          <w:sz w:val="20"/>
          <w:szCs w:val="20"/>
        </w:rPr>
      </w:pPr>
    </w:p>
    <w:p w14:paraId="4958550D"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4.</w:t>
      </w:r>
      <w:r w:rsidRPr="00223DF0">
        <w:rPr>
          <w:rFonts w:ascii="Arial" w:hAnsi="Arial" w:cs="Arial"/>
          <w:sz w:val="20"/>
          <w:szCs w:val="20"/>
        </w:rPr>
        <w:tab/>
        <w:t>Światowa Organizacja Zdrowia (WHO) rekomenduje, by dziennie spożywać minimum pięć porcji (porcja to 80 gramów) świeżych warzyw i owoców. Są one najlepszym źródłem witaminy C i wielu innych witamin, jak kwas foliowy, oraz minerałów, w tym potasu. Dostarczają również błonnika pokarmowego, który pomaga zapobiegać zaburzeniom w pracy układu pokarmowego, w tym zaparciom, a także obniża ryzyko zachorowania na raka jelita grubego. Dowody naukowe potwierdzają, że dieta bogata w warzywa i owoce zmniejsza prawdopodobieństwo wystąpienia zawału serca, udaru mózgu i niektórych chorób nowotworowych.</w:t>
      </w:r>
    </w:p>
    <w:p w14:paraId="5CC3B7FA" w14:textId="77777777" w:rsidR="00223DF0" w:rsidRPr="00223DF0" w:rsidRDefault="00223DF0" w:rsidP="00223DF0">
      <w:pPr>
        <w:jc w:val="both"/>
        <w:rPr>
          <w:rFonts w:ascii="Arial" w:hAnsi="Arial" w:cs="Arial"/>
          <w:sz w:val="20"/>
          <w:szCs w:val="20"/>
        </w:rPr>
      </w:pPr>
    </w:p>
    <w:p w14:paraId="5B75CD02"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Warzywa i owoce odgrywają szczególną rolę w odżywianiu dzieci, które z uwagi na rozwój psychofizyczny potrzebują regularnego dostarczania do organizmu substancji odżywczych oraz witamin. Stanowią także skuteczną „broń” przed nadwagą i otyłością. Eksperci zalecają, aby różnicować nie tylko rodzaj i kolory warzyw oraz owoców, ale również formę ich podania.</w:t>
      </w:r>
    </w:p>
    <w:p w14:paraId="5146A1BD" w14:textId="77777777" w:rsidR="00223DF0" w:rsidRPr="00223DF0" w:rsidRDefault="00223DF0" w:rsidP="00223DF0">
      <w:pPr>
        <w:jc w:val="both"/>
        <w:rPr>
          <w:rFonts w:ascii="Arial" w:hAnsi="Arial" w:cs="Arial"/>
          <w:sz w:val="20"/>
          <w:szCs w:val="20"/>
        </w:rPr>
      </w:pPr>
    </w:p>
    <w:p w14:paraId="1DB7AB99"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GŁÓWNY PRZEKAZ: warzywa i owoce, będące cennym nośnikiem witamin i składników mineralnych, zgodnie z zaleceniami WHO i najnowszą piramidą żywienia opublikowaną przez </w:t>
      </w:r>
      <w:proofErr w:type="spellStart"/>
      <w:r w:rsidRPr="00223DF0">
        <w:rPr>
          <w:rFonts w:ascii="Arial" w:hAnsi="Arial" w:cs="Arial"/>
          <w:sz w:val="20"/>
          <w:szCs w:val="20"/>
        </w:rPr>
        <w:t>IŻiŻ</w:t>
      </w:r>
      <w:proofErr w:type="spellEnd"/>
      <w:r w:rsidRPr="00223DF0">
        <w:rPr>
          <w:rFonts w:ascii="Arial" w:hAnsi="Arial" w:cs="Arial"/>
          <w:sz w:val="20"/>
          <w:szCs w:val="20"/>
        </w:rPr>
        <w:t xml:space="preserve">, powinny stanowić podstawę diety każdego dziecka, gdyż determinują jego prawidłowy wzrost i rozwój. </w:t>
      </w:r>
    </w:p>
    <w:p w14:paraId="2A3EE18D" w14:textId="77777777" w:rsidR="00223DF0" w:rsidRPr="00223DF0" w:rsidRDefault="00223DF0" w:rsidP="00223DF0">
      <w:pPr>
        <w:jc w:val="both"/>
        <w:rPr>
          <w:rFonts w:ascii="Arial" w:hAnsi="Arial" w:cs="Arial"/>
          <w:sz w:val="20"/>
          <w:szCs w:val="20"/>
        </w:rPr>
      </w:pPr>
    </w:p>
    <w:p w14:paraId="495FB750"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PODSUMOWUJĄC:</w:t>
      </w:r>
    </w:p>
    <w:p w14:paraId="780850C6" w14:textId="77777777" w:rsidR="00223DF0" w:rsidRPr="00223DF0" w:rsidRDefault="00223DF0" w:rsidP="00223DF0">
      <w:pPr>
        <w:jc w:val="both"/>
        <w:rPr>
          <w:rFonts w:ascii="Arial" w:hAnsi="Arial" w:cs="Arial"/>
          <w:sz w:val="20"/>
          <w:szCs w:val="20"/>
        </w:rPr>
      </w:pPr>
    </w:p>
    <w:p w14:paraId="610D31F5" w14:textId="2C3537C4" w:rsidR="00223DF0" w:rsidRPr="00223DF0" w:rsidRDefault="00223DF0" w:rsidP="00223DF0">
      <w:pPr>
        <w:jc w:val="both"/>
        <w:rPr>
          <w:rFonts w:ascii="Arial" w:hAnsi="Arial" w:cs="Arial"/>
          <w:sz w:val="20"/>
          <w:szCs w:val="20"/>
        </w:rPr>
      </w:pPr>
      <w:r w:rsidRPr="00223DF0">
        <w:rPr>
          <w:rFonts w:ascii="Arial" w:hAnsi="Arial" w:cs="Arial"/>
          <w:sz w:val="20"/>
          <w:szCs w:val="20"/>
        </w:rPr>
        <w:t>Wprowadzenie na stałe warzyw i owoców do diety dzieci wpływa na ogólną poprawę ich stanu zdrowia, prawidłowe funkcjonowanie wciąż rozwijającego się organizmu, wspomaga rozwój psychospołeczny,</w:t>
      </w:r>
      <w:r w:rsidR="005A61DE">
        <w:rPr>
          <w:rFonts w:ascii="Arial" w:hAnsi="Arial" w:cs="Arial"/>
          <w:sz w:val="20"/>
          <w:szCs w:val="20"/>
        </w:rPr>
        <w:t xml:space="preserve"> </w:t>
      </w:r>
      <w:r w:rsidR="0035612A">
        <w:rPr>
          <w:rFonts w:ascii="Arial" w:hAnsi="Arial" w:cs="Arial"/>
          <w:sz w:val="20"/>
          <w:szCs w:val="20"/>
        </w:rPr>
        <w:br/>
      </w:r>
      <w:r w:rsidRPr="00223DF0">
        <w:rPr>
          <w:rFonts w:ascii="Arial" w:hAnsi="Arial" w:cs="Arial"/>
          <w:sz w:val="20"/>
          <w:szCs w:val="20"/>
        </w:rPr>
        <w:t>a przede wszystkim chroni przed nadwagą i otyłością – chorobą cywilizacyjną XXI wieku.</w:t>
      </w:r>
    </w:p>
    <w:p w14:paraId="52427A04" w14:textId="77777777" w:rsidR="00223DF0" w:rsidRPr="00223DF0" w:rsidRDefault="00223DF0" w:rsidP="00223DF0">
      <w:pPr>
        <w:jc w:val="both"/>
        <w:rPr>
          <w:rFonts w:ascii="Arial" w:hAnsi="Arial" w:cs="Arial"/>
          <w:sz w:val="20"/>
          <w:szCs w:val="20"/>
        </w:rPr>
      </w:pPr>
    </w:p>
    <w:p w14:paraId="5B4FC883"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Odżywianie dzieci, którego bazą są warzywa i owoce – stanowiące podstawę piramidy żywienia, jest gwarancją ich lepszego startu w przyszłość. O tym wszystkim chcemy mówić i przypominać w kampanii. </w:t>
      </w:r>
    </w:p>
    <w:p w14:paraId="1ECC3A5C" w14:textId="77777777" w:rsidR="00223DF0" w:rsidRPr="00223DF0" w:rsidRDefault="00223DF0" w:rsidP="00223DF0">
      <w:pPr>
        <w:jc w:val="both"/>
        <w:rPr>
          <w:rFonts w:ascii="Arial" w:hAnsi="Arial" w:cs="Arial"/>
          <w:sz w:val="20"/>
          <w:szCs w:val="20"/>
        </w:rPr>
      </w:pPr>
    </w:p>
    <w:p w14:paraId="1BE79D10" w14:textId="77777777" w:rsidR="00223DF0" w:rsidRPr="00223DF0" w:rsidRDefault="00223DF0" w:rsidP="00223DF0">
      <w:pPr>
        <w:jc w:val="both"/>
        <w:rPr>
          <w:rFonts w:ascii="Arial" w:hAnsi="Arial" w:cs="Arial"/>
          <w:sz w:val="20"/>
          <w:szCs w:val="20"/>
        </w:rPr>
      </w:pPr>
    </w:p>
    <w:p w14:paraId="1F8126C9"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HASŁO KAMPANII</w:t>
      </w:r>
    </w:p>
    <w:p w14:paraId="38B9BACC" w14:textId="77777777" w:rsidR="00223DF0" w:rsidRPr="00223DF0" w:rsidRDefault="00223DF0" w:rsidP="00223DF0">
      <w:pPr>
        <w:jc w:val="both"/>
        <w:rPr>
          <w:rFonts w:ascii="Arial" w:hAnsi="Arial" w:cs="Arial"/>
          <w:sz w:val="20"/>
          <w:szCs w:val="20"/>
        </w:rPr>
      </w:pPr>
    </w:p>
    <w:p w14:paraId="483FEC6A"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„Jedz owoce i warzywa, w nich największa moc się skrywa!”</w:t>
      </w:r>
    </w:p>
    <w:p w14:paraId="575D8336"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*największa moc, gdyż są bogatym źródłem witamin, składników mineralnych etc.</w:t>
      </w:r>
    </w:p>
    <w:p w14:paraId="397F8D41"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*skrywa, ponieważ to, co najbardziej wartościowe, nie jest widoczne gołym okiem – najcenniejsze składniki ukryte są wewnątrz.</w:t>
      </w:r>
    </w:p>
    <w:p w14:paraId="6D5AB9E5" w14:textId="77777777" w:rsidR="00223DF0" w:rsidRPr="00223DF0" w:rsidRDefault="00223DF0" w:rsidP="00223DF0">
      <w:pPr>
        <w:jc w:val="both"/>
        <w:rPr>
          <w:rFonts w:ascii="Arial" w:hAnsi="Arial" w:cs="Arial"/>
          <w:sz w:val="20"/>
          <w:szCs w:val="20"/>
        </w:rPr>
      </w:pPr>
    </w:p>
    <w:p w14:paraId="4C9A8ABD"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Komunikację chcemy oprzeć na dwóch filarach:</w:t>
      </w:r>
    </w:p>
    <w:p w14:paraId="5FC95AF0"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lastRenderedPageBreak/>
        <w:t>I filar: edukacja</w:t>
      </w:r>
    </w:p>
    <w:p w14:paraId="4AB280B4"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II filar: praktyka</w:t>
      </w:r>
    </w:p>
    <w:p w14:paraId="3D005939"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Dzięki takiemu dwutorowemu działaniu, zyskamy możliwość przekazania rzetelnej wiedzy rodzicom/opiekunom, kadrze szkolnej i dzieciom, a następnie przełożenia jej na codzienne doświadczenie, w precyzyjnie dobranych do grupy docelowej działaniach. </w:t>
      </w:r>
    </w:p>
    <w:p w14:paraId="516BC5C2" w14:textId="77777777" w:rsidR="00223DF0" w:rsidRPr="00223DF0" w:rsidRDefault="00223DF0" w:rsidP="00223DF0">
      <w:pPr>
        <w:jc w:val="both"/>
        <w:rPr>
          <w:rFonts w:ascii="Arial" w:hAnsi="Arial" w:cs="Arial"/>
          <w:sz w:val="20"/>
          <w:szCs w:val="20"/>
        </w:rPr>
      </w:pPr>
    </w:p>
    <w:p w14:paraId="2DAF03FA" w14:textId="59D242F6" w:rsidR="00223DF0" w:rsidRPr="00223DF0" w:rsidRDefault="00223DF0" w:rsidP="00223DF0">
      <w:pPr>
        <w:jc w:val="both"/>
        <w:rPr>
          <w:rFonts w:ascii="Arial" w:hAnsi="Arial" w:cs="Arial"/>
          <w:sz w:val="20"/>
          <w:szCs w:val="20"/>
        </w:rPr>
      </w:pPr>
      <w:r w:rsidRPr="00223DF0">
        <w:rPr>
          <w:rFonts w:ascii="Arial" w:hAnsi="Arial" w:cs="Arial"/>
          <w:sz w:val="20"/>
          <w:szCs w:val="20"/>
        </w:rPr>
        <w:t>Wiek przedszkolny/szkolny charakteryzuje duża aktywność fizyczna, intensywny rozwój umysłowy, społeczny i emocjonalny, dlatego dzieci potrzebują dużo energii, składników odżywczych i witamin, których dostarczy im racjonalna dieta.</w:t>
      </w:r>
      <w:r w:rsidR="00AA7E90">
        <w:rPr>
          <w:rFonts w:ascii="Arial" w:hAnsi="Arial" w:cs="Arial"/>
          <w:sz w:val="20"/>
          <w:szCs w:val="20"/>
        </w:rPr>
        <w:t xml:space="preserve"> </w:t>
      </w:r>
      <w:r w:rsidRPr="00223DF0">
        <w:rPr>
          <w:rFonts w:ascii="Arial" w:hAnsi="Arial" w:cs="Arial"/>
          <w:sz w:val="20"/>
          <w:szCs w:val="20"/>
        </w:rPr>
        <w:t xml:space="preserve">W związku z tym chcemy zaangażować przedszkola i szkoły do włączenia się w akcję promowania warzyw i owoców w codziennej diecie dzieci. </w:t>
      </w:r>
    </w:p>
    <w:p w14:paraId="2E384C63" w14:textId="608D7CD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Z myślą o maluchach opracujemy atrakcyjne graficznie plakaty, broszury i gadżety dla dzieci. Przeprowadzimy akcję </w:t>
      </w:r>
      <w:proofErr w:type="spellStart"/>
      <w:r w:rsidRPr="00223DF0">
        <w:rPr>
          <w:rFonts w:ascii="Arial" w:hAnsi="Arial" w:cs="Arial"/>
          <w:sz w:val="20"/>
          <w:szCs w:val="20"/>
        </w:rPr>
        <w:t>emailingową</w:t>
      </w:r>
      <w:proofErr w:type="spellEnd"/>
      <w:r w:rsidRPr="00223DF0">
        <w:rPr>
          <w:rFonts w:ascii="Arial" w:hAnsi="Arial" w:cs="Arial"/>
          <w:sz w:val="20"/>
          <w:szCs w:val="20"/>
        </w:rPr>
        <w:t xml:space="preserve"> do szkół i przedszkoli, w wybranych przedszkolach i szkołach zorganizujemy warsztaty dla najmłodszych oraz konkurs dla przedszkolaków i uczniów, tym samym włączając w to rodziców, opiekunów i kadrę nauczycielską.</w:t>
      </w:r>
    </w:p>
    <w:p w14:paraId="40D73F24" w14:textId="77777777" w:rsidR="00223DF0" w:rsidRPr="00223DF0" w:rsidRDefault="00223DF0" w:rsidP="00223DF0">
      <w:pPr>
        <w:jc w:val="both"/>
        <w:rPr>
          <w:rFonts w:ascii="Arial" w:hAnsi="Arial" w:cs="Arial"/>
          <w:sz w:val="20"/>
          <w:szCs w:val="20"/>
        </w:rPr>
      </w:pPr>
    </w:p>
    <w:p w14:paraId="4303B45B" w14:textId="414D9492"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Na potrzeby kampanii stworzymy materiały edukacyjne dla rodziców i nauczycieli, przygotowane przez ekspertów, które będą zawierały rzetelne informacje nt. odpowiednio zbilansowanej diety, prawidłowego komponowania i zestawiania ze sobą posiłku, najnowszych doniesień nt. walorów warzyw i owoców oraz korzyści, jakie płyną ze spożywania zalecanej porcji tych produktów przez dzieci. Odniesiemy się do dobroczynnego wpływu warzyw i owoców na rozwój wciąż rozwijającego się, młodego organizmu, poprawę ogólnego dobrostanu, rozwój psychospołeczny, a także – co niezwykle istotne – ochronę przed nadwagą </w:t>
      </w:r>
      <w:r w:rsidR="0035612A">
        <w:rPr>
          <w:rFonts w:ascii="Arial" w:hAnsi="Arial" w:cs="Arial"/>
          <w:sz w:val="20"/>
          <w:szCs w:val="20"/>
        </w:rPr>
        <w:br/>
      </w:r>
      <w:r w:rsidRPr="00223DF0">
        <w:rPr>
          <w:rFonts w:ascii="Arial" w:hAnsi="Arial" w:cs="Arial"/>
          <w:sz w:val="20"/>
          <w:szCs w:val="20"/>
        </w:rPr>
        <w:t xml:space="preserve">i otyłością, czyli epidemią XXI wieku. Materiały edukacyjne będą zawierać przykłady form aktywności dla dzieci, w których poruszana będzie tematyka dot. znaczenia warzyw i owoców dla zdrowia dziecka oraz ich zalet, a także pomysły i podpowiedzi nt. sposobów, jak przekonać dzieci do jedzenia warzyw i owoców. </w:t>
      </w:r>
      <w:r w:rsidR="0035612A">
        <w:rPr>
          <w:rFonts w:ascii="Arial" w:hAnsi="Arial" w:cs="Arial"/>
          <w:sz w:val="20"/>
          <w:szCs w:val="20"/>
        </w:rPr>
        <w:br/>
      </w:r>
      <w:r w:rsidRPr="00223DF0">
        <w:rPr>
          <w:rFonts w:ascii="Arial" w:hAnsi="Arial" w:cs="Arial"/>
          <w:sz w:val="20"/>
          <w:szCs w:val="20"/>
        </w:rPr>
        <w:t>Z myślą o dzieciach, rodzicach i nauczycielach powstaną atrakcyjne graficznie plakaty i broszury edukacyjne, zachęcające do udziału w kampanii oraz jedzenia warzyw i owoców.</w:t>
      </w:r>
    </w:p>
    <w:p w14:paraId="002AE699" w14:textId="77777777" w:rsidR="00223DF0" w:rsidRPr="00223DF0" w:rsidRDefault="00223DF0" w:rsidP="00223DF0">
      <w:pPr>
        <w:jc w:val="both"/>
        <w:rPr>
          <w:rFonts w:ascii="Arial" w:hAnsi="Arial" w:cs="Arial"/>
          <w:sz w:val="20"/>
          <w:szCs w:val="20"/>
        </w:rPr>
      </w:pPr>
    </w:p>
    <w:p w14:paraId="08DD1F67"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Wesprzemy się wiedzą, doświadczeniem oraz pomysłami ekspertów – lekarza pediatry i </w:t>
      </w:r>
      <w:proofErr w:type="spellStart"/>
      <w:r w:rsidRPr="00223DF0">
        <w:rPr>
          <w:rFonts w:ascii="Arial" w:hAnsi="Arial" w:cs="Arial"/>
          <w:sz w:val="20"/>
          <w:szCs w:val="20"/>
        </w:rPr>
        <w:t>psychodietetyka</w:t>
      </w:r>
      <w:proofErr w:type="spellEnd"/>
      <w:r w:rsidRPr="00223DF0">
        <w:rPr>
          <w:rFonts w:ascii="Arial" w:hAnsi="Arial" w:cs="Arial"/>
          <w:sz w:val="20"/>
          <w:szCs w:val="20"/>
        </w:rPr>
        <w:t xml:space="preserve">, a także </w:t>
      </w:r>
      <w:proofErr w:type="spellStart"/>
      <w:r w:rsidRPr="00223DF0">
        <w:rPr>
          <w:rFonts w:ascii="Arial" w:hAnsi="Arial" w:cs="Arial"/>
          <w:sz w:val="20"/>
          <w:szCs w:val="20"/>
        </w:rPr>
        <w:t>blogerów</w:t>
      </w:r>
      <w:proofErr w:type="spellEnd"/>
      <w:r w:rsidRPr="00223DF0">
        <w:rPr>
          <w:rFonts w:ascii="Arial" w:hAnsi="Arial" w:cs="Arial"/>
          <w:sz w:val="20"/>
          <w:szCs w:val="20"/>
        </w:rPr>
        <w:t>/</w:t>
      </w:r>
      <w:proofErr w:type="spellStart"/>
      <w:r w:rsidRPr="00223DF0">
        <w:rPr>
          <w:rFonts w:ascii="Arial" w:hAnsi="Arial" w:cs="Arial"/>
          <w:sz w:val="20"/>
          <w:szCs w:val="20"/>
        </w:rPr>
        <w:t>ek</w:t>
      </w:r>
      <w:proofErr w:type="spellEnd"/>
      <w:r w:rsidRPr="00223DF0">
        <w:rPr>
          <w:rFonts w:ascii="Arial" w:hAnsi="Arial" w:cs="Arial"/>
          <w:sz w:val="20"/>
          <w:szCs w:val="20"/>
        </w:rPr>
        <w:t xml:space="preserve"> / </w:t>
      </w:r>
      <w:proofErr w:type="spellStart"/>
      <w:r w:rsidRPr="00223DF0">
        <w:rPr>
          <w:rFonts w:ascii="Arial" w:hAnsi="Arial" w:cs="Arial"/>
          <w:sz w:val="20"/>
          <w:szCs w:val="20"/>
        </w:rPr>
        <w:t>influencerów</w:t>
      </w:r>
      <w:proofErr w:type="spellEnd"/>
      <w:r w:rsidRPr="00223DF0">
        <w:rPr>
          <w:rFonts w:ascii="Arial" w:hAnsi="Arial" w:cs="Arial"/>
          <w:sz w:val="20"/>
          <w:szCs w:val="20"/>
        </w:rPr>
        <w:t>/</w:t>
      </w:r>
      <w:proofErr w:type="spellStart"/>
      <w:r w:rsidRPr="00223DF0">
        <w:rPr>
          <w:rFonts w:ascii="Arial" w:hAnsi="Arial" w:cs="Arial"/>
          <w:sz w:val="20"/>
          <w:szCs w:val="20"/>
        </w:rPr>
        <w:t>ek</w:t>
      </w:r>
      <w:proofErr w:type="spellEnd"/>
      <w:r w:rsidRPr="00223DF0">
        <w:rPr>
          <w:rFonts w:ascii="Arial" w:hAnsi="Arial" w:cs="Arial"/>
          <w:sz w:val="20"/>
          <w:szCs w:val="20"/>
        </w:rPr>
        <w:t xml:space="preserve"> kulinarnych/</w:t>
      </w:r>
      <w:proofErr w:type="spellStart"/>
      <w:r w:rsidRPr="00223DF0">
        <w:rPr>
          <w:rFonts w:ascii="Arial" w:hAnsi="Arial" w:cs="Arial"/>
          <w:sz w:val="20"/>
          <w:szCs w:val="20"/>
        </w:rPr>
        <w:t>parentingowych</w:t>
      </w:r>
      <w:proofErr w:type="spellEnd"/>
      <w:r w:rsidRPr="00223DF0">
        <w:rPr>
          <w:rFonts w:ascii="Arial" w:hAnsi="Arial" w:cs="Arial"/>
          <w:sz w:val="20"/>
          <w:szCs w:val="20"/>
        </w:rPr>
        <w:t>. Wszyscy oni będą pełnić funkcję Ambasadorów kampanii.</w:t>
      </w:r>
    </w:p>
    <w:p w14:paraId="260A5F27" w14:textId="77777777" w:rsidR="00223DF0" w:rsidRPr="00223DF0" w:rsidRDefault="00223DF0" w:rsidP="00223DF0">
      <w:pPr>
        <w:jc w:val="both"/>
        <w:rPr>
          <w:rFonts w:ascii="Arial" w:hAnsi="Arial" w:cs="Arial"/>
          <w:sz w:val="20"/>
          <w:szCs w:val="20"/>
        </w:rPr>
      </w:pPr>
    </w:p>
    <w:p w14:paraId="76F12DE0"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Zorganizujemy akcje promocyjne/marketingowe w prasie </w:t>
      </w:r>
      <w:proofErr w:type="spellStart"/>
      <w:r w:rsidRPr="00223DF0">
        <w:rPr>
          <w:rFonts w:ascii="Arial" w:hAnsi="Arial" w:cs="Arial"/>
          <w:sz w:val="20"/>
          <w:szCs w:val="20"/>
        </w:rPr>
        <w:t>parentingowej</w:t>
      </w:r>
      <w:proofErr w:type="spellEnd"/>
      <w:r w:rsidRPr="00223DF0">
        <w:rPr>
          <w:rFonts w:ascii="Arial" w:hAnsi="Arial" w:cs="Arial"/>
          <w:sz w:val="20"/>
          <w:szCs w:val="20"/>
        </w:rPr>
        <w:t xml:space="preserve"> i dla kadry nauczycielskiej, konkursy z nagrodami dla konsumentów, a także przeprowadzimy sondaż opinii wśród rodziców nt. zwyczajów żywieniowych ich dzieci etc.</w:t>
      </w:r>
    </w:p>
    <w:p w14:paraId="1D79EFB6" w14:textId="77777777" w:rsidR="00223DF0" w:rsidRPr="00223DF0" w:rsidRDefault="00223DF0" w:rsidP="00223DF0">
      <w:pPr>
        <w:jc w:val="both"/>
        <w:rPr>
          <w:rFonts w:ascii="Arial" w:hAnsi="Arial" w:cs="Arial"/>
          <w:sz w:val="20"/>
          <w:szCs w:val="20"/>
        </w:rPr>
      </w:pPr>
    </w:p>
    <w:p w14:paraId="69EDE89D" w14:textId="03AA3CB1" w:rsidR="00223DF0" w:rsidRPr="00223DF0" w:rsidRDefault="00223DF0" w:rsidP="00223DF0">
      <w:pPr>
        <w:jc w:val="both"/>
        <w:rPr>
          <w:rFonts w:ascii="Arial" w:hAnsi="Arial" w:cs="Arial"/>
          <w:sz w:val="20"/>
          <w:szCs w:val="20"/>
        </w:rPr>
      </w:pPr>
      <w:r w:rsidRPr="00223DF0">
        <w:rPr>
          <w:rFonts w:ascii="Arial" w:hAnsi="Arial" w:cs="Arial"/>
          <w:sz w:val="20"/>
          <w:szCs w:val="20"/>
        </w:rPr>
        <w:t xml:space="preserve">Komunikacja będzie prowadzona poprzez stronę internetową oraz profil na Facebooku, które to kanały zostaną wsparte dodatkową kampanią reklamową, a także za pośrednictwem </w:t>
      </w:r>
      <w:proofErr w:type="spellStart"/>
      <w:r w:rsidRPr="00223DF0">
        <w:rPr>
          <w:rFonts w:ascii="Arial" w:hAnsi="Arial" w:cs="Arial"/>
          <w:sz w:val="20"/>
          <w:szCs w:val="20"/>
        </w:rPr>
        <w:t>influencerów</w:t>
      </w:r>
      <w:proofErr w:type="spellEnd"/>
      <w:r w:rsidRPr="00223DF0">
        <w:rPr>
          <w:rFonts w:ascii="Arial" w:hAnsi="Arial" w:cs="Arial"/>
          <w:sz w:val="20"/>
          <w:szCs w:val="20"/>
        </w:rPr>
        <w:t xml:space="preserve"> – do ich fanów/ odbiorców. </w:t>
      </w:r>
    </w:p>
    <w:p w14:paraId="6701C485" w14:textId="77777777" w:rsidR="00223DF0" w:rsidRPr="00223DF0" w:rsidRDefault="00223DF0" w:rsidP="00223DF0">
      <w:pPr>
        <w:jc w:val="both"/>
        <w:rPr>
          <w:rFonts w:ascii="Arial" w:hAnsi="Arial" w:cs="Arial"/>
          <w:sz w:val="20"/>
          <w:szCs w:val="20"/>
        </w:rPr>
      </w:pPr>
    </w:p>
    <w:p w14:paraId="49DD1B53" w14:textId="77777777" w:rsidR="00223DF0" w:rsidRPr="00223DF0" w:rsidRDefault="00223DF0" w:rsidP="00223DF0">
      <w:pPr>
        <w:jc w:val="both"/>
        <w:rPr>
          <w:rFonts w:ascii="Arial" w:hAnsi="Arial" w:cs="Arial"/>
          <w:sz w:val="20"/>
          <w:szCs w:val="20"/>
        </w:rPr>
      </w:pPr>
    </w:p>
    <w:p w14:paraId="426E2667"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GŁÓWNY CEL:</w:t>
      </w:r>
    </w:p>
    <w:p w14:paraId="7D77BCBB" w14:textId="34E6FFC9" w:rsidR="00223DF0" w:rsidRPr="00223DF0" w:rsidRDefault="00223DF0" w:rsidP="00223DF0">
      <w:pPr>
        <w:jc w:val="both"/>
        <w:rPr>
          <w:rFonts w:ascii="Arial" w:hAnsi="Arial" w:cs="Arial"/>
          <w:sz w:val="20"/>
          <w:szCs w:val="20"/>
        </w:rPr>
      </w:pPr>
      <w:r w:rsidRPr="00223DF0">
        <w:rPr>
          <w:rFonts w:ascii="Arial" w:hAnsi="Arial" w:cs="Arial"/>
          <w:sz w:val="20"/>
          <w:szCs w:val="20"/>
        </w:rPr>
        <w:t>- zwiększenie spożycia krajowych owoców i warzyw oraz ich przetworów, w tym produktów ekologicznych, w wyniku zmiany postrzegania warzyw i owoców – edukacja konsumentów w zakresie pierwszoplanowej ich roli w diecie, patriotyzm konsumencki</w:t>
      </w:r>
    </w:p>
    <w:p w14:paraId="75903CDA" w14:textId="77777777" w:rsidR="00223DF0" w:rsidRPr="00223DF0" w:rsidRDefault="00223DF0" w:rsidP="00223DF0">
      <w:pPr>
        <w:jc w:val="both"/>
        <w:rPr>
          <w:rFonts w:ascii="Arial" w:hAnsi="Arial" w:cs="Arial"/>
          <w:sz w:val="20"/>
          <w:szCs w:val="20"/>
        </w:rPr>
      </w:pPr>
    </w:p>
    <w:p w14:paraId="397B7F31"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CELE SZCZEGÓŁOWE:</w:t>
      </w:r>
    </w:p>
    <w:p w14:paraId="51CB485A"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 edukacja konsumentów budująca rolę warzyw i owoców w naszej diecie (warzywa i owoce w codziennej diecie, w co najmniej 5 porcjach – warzywa i owoce powinny stanowić połowę tego co jemy)</w:t>
      </w:r>
    </w:p>
    <w:p w14:paraId="7EA37E75" w14:textId="77777777" w:rsidR="00223DF0" w:rsidRPr="00223DF0" w:rsidRDefault="00223DF0" w:rsidP="00223DF0">
      <w:pPr>
        <w:jc w:val="both"/>
        <w:rPr>
          <w:rFonts w:ascii="Arial" w:hAnsi="Arial" w:cs="Arial"/>
          <w:sz w:val="20"/>
          <w:szCs w:val="20"/>
        </w:rPr>
      </w:pPr>
    </w:p>
    <w:p w14:paraId="61373F92"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CELE KAMPANII:</w:t>
      </w:r>
    </w:p>
    <w:p w14:paraId="1F8EA1A0"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w:t>
      </w:r>
      <w:r w:rsidRPr="00223DF0">
        <w:rPr>
          <w:rFonts w:ascii="Arial" w:hAnsi="Arial" w:cs="Arial"/>
          <w:sz w:val="20"/>
          <w:szCs w:val="20"/>
        </w:rPr>
        <w:tab/>
        <w:t>popularyzowanie spożycia warzyw i owoców wśród Polaków – szczególnie dzieci i młodzieży w wieku wczesnoszkolnym (w tym wieku kształtują one swoje nawyki żywieniowe)</w:t>
      </w:r>
    </w:p>
    <w:p w14:paraId="3DDB4BF2" w14:textId="5849889E" w:rsidR="00223DF0" w:rsidRPr="00223DF0" w:rsidRDefault="00223DF0" w:rsidP="00223DF0">
      <w:pPr>
        <w:jc w:val="both"/>
        <w:rPr>
          <w:rFonts w:ascii="Arial" w:hAnsi="Arial" w:cs="Arial"/>
          <w:sz w:val="20"/>
          <w:szCs w:val="20"/>
        </w:rPr>
      </w:pPr>
      <w:r w:rsidRPr="00223DF0">
        <w:rPr>
          <w:rFonts w:ascii="Arial" w:hAnsi="Arial" w:cs="Arial"/>
          <w:sz w:val="20"/>
          <w:szCs w:val="20"/>
        </w:rPr>
        <w:t>•</w:t>
      </w:r>
      <w:r w:rsidRPr="00223DF0">
        <w:rPr>
          <w:rFonts w:ascii="Arial" w:hAnsi="Arial" w:cs="Arial"/>
          <w:sz w:val="20"/>
          <w:szCs w:val="20"/>
        </w:rPr>
        <w:tab/>
        <w:t xml:space="preserve">zachęcenie kadry szkolnej (wychowawców, nauczycieli) do podejmowania tematu polskich warzyw </w:t>
      </w:r>
      <w:r w:rsidR="0035612A">
        <w:rPr>
          <w:rFonts w:ascii="Arial" w:hAnsi="Arial" w:cs="Arial"/>
          <w:sz w:val="20"/>
          <w:szCs w:val="20"/>
        </w:rPr>
        <w:br/>
      </w:r>
      <w:r w:rsidRPr="00223DF0">
        <w:rPr>
          <w:rFonts w:ascii="Arial" w:hAnsi="Arial" w:cs="Arial"/>
          <w:sz w:val="20"/>
          <w:szCs w:val="20"/>
        </w:rPr>
        <w:t>i owoców w trakcie nauki dzieci w szkole</w:t>
      </w:r>
    </w:p>
    <w:p w14:paraId="20FD4E12" w14:textId="180AFE9A" w:rsidR="00223DF0" w:rsidRPr="00223DF0" w:rsidRDefault="00223DF0" w:rsidP="00223DF0">
      <w:pPr>
        <w:jc w:val="both"/>
        <w:rPr>
          <w:rFonts w:ascii="Arial" w:hAnsi="Arial" w:cs="Arial"/>
          <w:sz w:val="20"/>
          <w:szCs w:val="20"/>
        </w:rPr>
      </w:pPr>
      <w:r w:rsidRPr="00223DF0">
        <w:rPr>
          <w:rFonts w:ascii="Arial" w:hAnsi="Arial" w:cs="Arial"/>
          <w:sz w:val="20"/>
          <w:szCs w:val="20"/>
        </w:rPr>
        <w:t>•</w:t>
      </w:r>
      <w:r w:rsidRPr="00223DF0">
        <w:rPr>
          <w:rFonts w:ascii="Arial" w:hAnsi="Arial" w:cs="Arial"/>
          <w:sz w:val="20"/>
          <w:szCs w:val="20"/>
        </w:rPr>
        <w:tab/>
        <w:t xml:space="preserve">zachęcanie rodziców, opiekunów oraz dzieci do codziennego spożywania zalecanej porcji warzyw </w:t>
      </w:r>
      <w:r w:rsidR="0035612A">
        <w:rPr>
          <w:rFonts w:ascii="Arial" w:hAnsi="Arial" w:cs="Arial"/>
          <w:sz w:val="20"/>
          <w:szCs w:val="20"/>
        </w:rPr>
        <w:br/>
      </w:r>
      <w:r w:rsidRPr="00223DF0">
        <w:rPr>
          <w:rFonts w:ascii="Arial" w:hAnsi="Arial" w:cs="Arial"/>
          <w:sz w:val="20"/>
          <w:szCs w:val="20"/>
        </w:rPr>
        <w:t>i owoców (co najmniej 5 porcji dziennie) oraz wprowadzenia ich na stałe do diety</w:t>
      </w:r>
    </w:p>
    <w:p w14:paraId="30A8C322"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w:t>
      </w:r>
      <w:r w:rsidRPr="00223DF0">
        <w:rPr>
          <w:rFonts w:ascii="Arial" w:hAnsi="Arial" w:cs="Arial"/>
          <w:sz w:val="20"/>
          <w:szCs w:val="20"/>
        </w:rPr>
        <w:tab/>
        <w:t>budowanie świadomości na temat walorów odżywczych i kulinarnych polskich warzyw i owoców wśród grup docelowych</w:t>
      </w:r>
    </w:p>
    <w:p w14:paraId="643C6BA0" w14:textId="0258DDE5" w:rsidR="00223DF0" w:rsidRPr="00223DF0" w:rsidRDefault="00223DF0" w:rsidP="00223DF0">
      <w:pPr>
        <w:jc w:val="both"/>
        <w:rPr>
          <w:rFonts w:ascii="Arial" w:hAnsi="Arial" w:cs="Arial"/>
          <w:sz w:val="20"/>
          <w:szCs w:val="20"/>
        </w:rPr>
      </w:pPr>
      <w:r w:rsidRPr="00223DF0">
        <w:rPr>
          <w:rFonts w:ascii="Arial" w:hAnsi="Arial" w:cs="Arial"/>
          <w:sz w:val="20"/>
          <w:szCs w:val="20"/>
        </w:rPr>
        <w:t>•</w:t>
      </w:r>
      <w:r w:rsidRPr="00223DF0">
        <w:rPr>
          <w:rFonts w:ascii="Arial" w:hAnsi="Arial" w:cs="Arial"/>
          <w:sz w:val="20"/>
          <w:szCs w:val="20"/>
        </w:rPr>
        <w:tab/>
        <w:t>zaprezentowanie ciekawych sposobów i pomysłów na przygotowanie dań/przekąsek/deserów na bazie polskich warzyw i owoców oraz na stałe włączenie ich</w:t>
      </w:r>
      <w:r w:rsidR="00B854FB">
        <w:rPr>
          <w:rFonts w:ascii="Arial" w:hAnsi="Arial" w:cs="Arial"/>
          <w:sz w:val="20"/>
          <w:szCs w:val="20"/>
        </w:rPr>
        <w:t xml:space="preserve"> do codziennego menu dziecięcego.</w:t>
      </w:r>
    </w:p>
    <w:p w14:paraId="7CF9CAF0" w14:textId="77777777" w:rsidR="00B21F80" w:rsidRDefault="00B21F80" w:rsidP="00B21F80">
      <w:pPr>
        <w:jc w:val="both"/>
        <w:rPr>
          <w:rFonts w:ascii="Arial" w:hAnsi="Arial" w:cs="Arial"/>
          <w:sz w:val="20"/>
          <w:szCs w:val="20"/>
        </w:rPr>
      </w:pPr>
    </w:p>
    <w:p w14:paraId="15EB5605" w14:textId="77777777" w:rsidR="00B21F80" w:rsidRPr="00223DF0" w:rsidRDefault="00BC6CBD" w:rsidP="00B21F80">
      <w:pPr>
        <w:jc w:val="both"/>
        <w:rPr>
          <w:rFonts w:ascii="Arial" w:hAnsi="Arial" w:cs="Arial"/>
          <w:sz w:val="20"/>
          <w:szCs w:val="20"/>
          <w:u w:val="single"/>
        </w:rPr>
      </w:pPr>
      <w:r w:rsidRPr="00223DF0">
        <w:rPr>
          <w:rFonts w:ascii="Arial" w:hAnsi="Arial" w:cs="Arial"/>
          <w:sz w:val="20"/>
          <w:szCs w:val="20"/>
          <w:u w:val="single"/>
        </w:rPr>
        <w:t>GRUPY DOCELOWE</w:t>
      </w:r>
      <w:r w:rsidR="00B21F80" w:rsidRPr="00223DF0">
        <w:rPr>
          <w:rFonts w:ascii="Arial" w:hAnsi="Arial" w:cs="Arial"/>
          <w:sz w:val="20"/>
          <w:szCs w:val="20"/>
          <w:u w:val="single"/>
        </w:rPr>
        <w:t xml:space="preserve">: </w:t>
      </w:r>
    </w:p>
    <w:p w14:paraId="004FC8F9" w14:textId="77777777" w:rsidR="00B21F80" w:rsidRDefault="00B21F80" w:rsidP="00B21F80">
      <w:pPr>
        <w:jc w:val="both"/>
        <w:rPr>
          <w:rFonts w:ascii="Arial" w:hAnsi="Arial" w:cs="Arial"/>
          <w:sz w:val="20"/>
          <w:szCs w:val="20"/>
        </w:rPr>
      </w:pPr>
    </w:p>
    <w:p w14:paraId="0FDDB30E"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Bezpośrednie:</w:t>
      </w:r>
    </w:p>
    <w:p w14:paraId="472AD536" w14:textId="77777777" w:rsidR="00223DF0" w:rsidRDefault="00223DF0" w:rsidP="00223DF0">
      <w:pPr>
        <w:pStyle w:val="Akapitzlist"/>
        <w:numPr>
          <w:ilvl w:val="0"/>
          <w:numId w:val="16"/>
        </w:numPr>
        <w:jc w:val="both"/>
        <w:rPr>
          <w:rFonts w:ascii="Arial" w:hAnsi="Arial" w:cs="Arial"/>
          <w:sz w:val="20"/>
          <w:szCs w:val="20"/>
        </w:rPr>
      </w:pPr>
      <w:r w:rsidRPr="00223DF0">
        <w:rPr>
          <w:rFonts w:ascii="Arial" w:hAnsi="Arial" w:cs="Arial"/>
          <w:sz w:val="20"/>
          <w:szCs w:val="20"/>
        </w:rPr>
        <w:t>Dzieci w wieku 4-9 lat</w:t>
      </w:r>
    </w:p>
    <w:p w14:paraId="51425882" w14:textId="77777777" w:rsidR="00223DF0" w:rsidRDefault="00223DF0" w:rsidP="00223DF0">
      <w:pPr>
        <w:pStyle w:val="Akapitzlist"/>
        <w:numPr>
          <w:ilvl w:val="0"/>
          <w:numId w:val="16"/>
        </w:numPr>
        <w:jc w:val="both"/>
        <w:rPr>
          <w:rFonts w:ascii="Arial" w:hAnsi="Arial" w:cs="Arial"/>
          <w:sz w:val="20"/>
          <w:szCs w:val="20"/>
        </w:rPr>
      </w:pPr>
      <w:r w:rsidRPr="00223DF0">
        <w:rPr>
          <w:rFonts w:ascii="Arial" w:hAnsi="Arial" w:cs="Arial"/>
          <w:sz w:val="20"/>
          <w:szCs w:val="20"/>
        </w:rPr>
        <w:t xml:space="preserve">Rodzice: matki i ojcowie w wieku 25-45 lat </w:t>
      </w:r>
    </w:p>
    <w:p w14:paraId="794A41C0" w14:textId="77777777" w:rsidR="00223DF0" w:rsidRPr="00223DF0" w:rsidRDefault="00223DF0" w:rsidP="00223DF0">
      <w:pPr>
        <w:pStyle w:val="Akapitzlist"/>
        <w:numPr>
          <w:ilvl w:val="0"/>
          <w:numId w:val="16"/>
        </w:numPr>
        <w:jc w:val="both"/>
        <w:rPr>
          <w:rFonts w:ascii="Arial" w:hAnsi="Arial" w:cs="Arial"/>
          <w:sz w:val="20"/>
          <w:szCs w:val="20"/>
        </w:rPr>
      </w:pPr>
      <w:r w:rsidRPr="00223DF0">
        <w:rPr>
          <w:rFonts w:ascii="Arial" w:hAnsi="Arial" w:cs="Arial"/>
          <w:sz w:val="20"/>
          <w:szCs w:val="20"/>
        </w:rPr>
        <w:t>Kadra nauczycielska (przedszkola i szkoły podstawowe – klasy I-III)</w:t>
      </w:r>
    </w:p>
    <w:p w14:paraId="30C94A61" w14:textId="77777777" w:rsidR="00223DF0" w:rsidRPr="00223DF0" w:rsidRDefault="00223DF0" w:rsidP="00223DF0">
      <w:pPr>
        <w:jc w:val="both"/>
        <w:rPr>
          <w:rFonts w:ascii="Arial" w:hAnsi="Arial" w:cs="Arial"/>
          <w:sz w:val="20"/>
          <w:szCs w:val="20"/>
        </w:rPr>
      </w:pPr>
    </w:p>
    <w:p w14:paraId="353726CF" w14:textId="77777777" w:rsidR="00223DF0" w:rsidRPr="00223DF0" w:rsidRDefault="00223DF0" w:rsidP="00223DF0">
      <w:pPr>
        <w:jc w:val="both"/>
        <w:rPr>
          <w:rFonts w:ascii="Arial" w:hAnsi="Arial" w:cs="Arial"/>
          <w:sz w:val="20"/>
          <w:szCs w:val="20"/>
        </w:rPr>
      </w:pPr>
      <w:r w:rsidRPr="00223DF0">
        <w:rPr>
          <w:rFonts w:ascii="Arial" w:hAnsi="Arial" w:cs="Arial"/>
          <w:sz w:val="20"/>
          <w:szCs w:val="20"/>
        </w:rPr>
        <w:t>Niezwykle istotną grupę docelową stanowią matki. To one często odpowiadają za budżet domowy oraz decydują o zakupach spożywczych i sposobie żywienia swojej rodziny, w tym dzieci.</w:t>
      </w:r>
    </w:p>
    <w:p w14:paraId="530671C0" w14:textId="78D60E51" w:rsidR="00223DF0" w:rsidRPr="00085EAC" w:rsidRDefault="00223DF0" w:rsidP="00223DF0">
      <w:pPr>
        <w:pStyle w:val="Akapitzlist"/>
        <w:numPr>
          <w:ilvl w:val="0"/>
          <w:numId w:val="17"/>
        </w:numPr>
        <w:jc w:val="both"/>
        <w:rPr>
          <w:rFonts w:ascii="Arial" w:hAnsi="Arial" w:cs="Arial"/>
          <w:sz w:val="20"/>
          <w:szCs w:val="20"/>
        </w:rPr>
      </w:pPr>
      <w:r w:rsidRPr="00085EAC">
        <w:rPr>
          <w:rFonts w:ascii="Arial" w:hAnsi="Arial" w:cs="Arial"/>
          <w:sz w:val="20"/>
          <w:szCs w:val="20"/>
        </w:rPr>
        <w:t xml:space="preserve">kobiety, w tym matki (najczęściej podejmują decyzje zakupowe; poszukując porad najczęściej biorą pod uwagę opinię lekarza pediatry (55%) i/lub koleżanki/przyjaciółki, która ma dzieci (55%), a drugim najczęstszym medium jest Internet (50%); podczas zakupów mniejszą wagę przywiązują do ceny, </w:t>
      </w:r>
      <w:r w:rsidR="0035612A">
        <w:rPr>
          <w:rFonts w:ascii="Arial" w:hAnsi="Arial" w:cs="Arial"/>
          <w:sz w:val="20"/>
          <w:szCs w:val="20"/>
        </w:rPr>
        <w:br/>
      </w:r>
      <w:r w:rsidRPr="00085EAC">
        <w:rPr>
          <w:rFonts w:ascii="Arial" w:hAnsi="Arial" w:cs="Arial"/>
          <w:sz w:val="20"/>
          <w:szCs w:val="20"/>
        </w:rPr>
        <w:t>a większą do bezpieczeństwa (77% według badania IAB); dwie trzecie matek deklaruje, że zdrowo się odżywia; zdecydowana większość matek wskazuje samodzielne przygotowywanie posiłków jako swój główny zwyczaj związany z przygotowaniem żywności; potrzebują wartościowych informacji nt. warzyw i owoców oraz pomocy w przygotowaniu zdrowych i smacznych dań dla całej rodziny</w:t>
      </w:r>
    </w:p>
    <w:p w14:paraId="3946A313" w14:textId="77777777" w:rsidR="00223DF0" w:rsidRPr="00085EAC" w:rsidRDefault="00223DF0" w:rsidP="00085EAC">
      <w:pPr>
        <w:pStyle w:val="Akapitzlist"/>
        <w:numPr>
          <w:ilvl w:val="0"/>
          <w:numId w:val="17"/>
        </w:numPr>
        <w:jc w:val="both"/>
        <w:rPr>
          <w:rFonts w:ascii="Arial" w:hAnsi="Arial" w:cs="Arial"/>
          <w:sz w:val="20"/>
          <w:szCs w:val="20"/>
        </w:rPr>
      </w:pPr>
      <w:r w:rsidRPr="00085EAC">
        <w:rPr>
          <w:rFonts w:ascii="Arial" w:hAnsi="Arial" w:cs="Arial"/>
          <w:sz w:val="20"/>
          <w:szCs w:val="20"/>
        </w:rPr>
        <w:t>mężczyźni (dużą wagę przykładają do jakości nabywanych produktów (matka 68%, ojciec 70%)</w:t>
      </w:r>
    </w:p>
    <w:p w14:paraId="1682C2D7" w14:textId="77777777" w:rsidR="00085EAC" w:rsidRDefault="00085EAC" w:rsidP="00223DF0">
      <w:pPr>
        <w:jc w:val="both"/>
        <w:rPr>
          <w:rFonts w:ascii="Arial" w:hAnsi="Arial" w:cs="Arial"/>
          <w:sz w:val="20"/>
          <w:szCs w:val="20"/>
        </w:rPr>
      </w:pPr>
    </w:p>
    <w:p w14:paraId="65EADEF3" w14:textId="1DE287DC" w:rsidR="00223DF0" w:rsidRPr="00223DF0" w:rsidRDefault="00223DF0" w:rsidP="00223DF0">
      <w:pPr>
        <w:jc w:val="both"/>
        <w:rPr>
          <w:rFonts w:ascii="Arial" w:hAnsi="Arial" w:cs="Arial"/>
          <w:sz w:val="20"/>
          <w:szCs w:val="20"/>
        </w:rPr>
      </w:pPr>
      <w:r w:rsidRPr="00223DF0">
        <w:rPr>
          <w:rFonts w:ascii="Arial" w:hAnsi="Arial" w:cs="Arial"/>
          <w:sz w:val="20"/>
          <w:szCs w:val="20"/>
        </w:rPr>
        <w:t>Osoby te potrzebują przydatnych informacji, dzięki którym będą mogły wdrożyć konkretne zalecenia dotyczące żywienia na co dzień.</w:t>
      </w:r>
    </w:p>
    <w:p w14:paraId="48B18D12" w14:textId="77777777" w:rsidR="00941178" w:rsidRDefault="00941178" w:rsidP="00223DF0">
      <w:pPr>
        <w:jc w:val="both"/>
        <w:rPr>
          <w:rFonts w:ascii="Arial" w:hAnsi="Arial" w:cs="Arial"/>
          <w:sz w:val="20"/>
          <w:szCs w:val="20"/>
        </w:rPr>
      </w:pPr>
    </w:p>
    <w:p w14:paraId="2919D46D" w14:textId="5EF71A1C" w:rsidR="00941178" w:rsidRDefault="00223DF0" w:rsidP="00223DF0">
      <w:pPr>
        <w:jc w:val="both"/>
        <w:rPr>
          <w:rFonts w:ascii="Arial" w:hAnsi="Arial" w:cs="Arial"/>
          <w:sz w:val="20"/>
          <w:szCs w:val="20"/>
        </w:rPr>
      </w:pPr>
      <w:r w:rsidRPr="00223DF0">
        <w:rPr>
          <w:rFonts w:ascii="Arial" w:hAnsi="Arial" w:cs="Arial"/>
          <w:sz w:val="20"/>
          <w:szCs w:val="20"/>
        </w:rPr>
        <w:t xml:space="preserve">Kadra nauczycielska, dzięki stałemu kontaktowi z dziećmi i rodzicami, może w atrakcyjny sposób przekazać </w:t>
      </w:r>
    </w:p>
    <w:p w14:paraId="7E780251" w14:textId="6EE6D8D8" w:rsidR="00223DF0" w:rsidRPr="00223DF0" w:rsidRDefault="00223DF0" w:rsidP="00223DF0">
      <w:pPr>
        <w:jc w:val="both"/>
        <w:rPr>
          <w:rFonts w:ascii="Arial" w:hAnsi="Arial" w:cs="Arial"/>
          <w:sz w:val="20"/>
          <w:szCs w:val="20"/>
        </w:rPr>
      </w:pPr>
      <w:r w:rsidRPr="00223DF0">
        <w:rPr>
          <w:rFonts w:ascii="Arial" w:hAnsi="Arial" w:cs="Arial"/>
          <w:sz w:val="20"/>
          <w:szCs w:val="20"/>
        </w:rPr>
        <w:t>odpowiednią wiedzę, zachęcając obie grupy do zmiany nawyków żywieniowych.</w:t>
      </w:r>
    </w:p>
    <w:p w14:paraId="18E1BAD0" w14:textId="77777777" w:rsidR="00085EAC" w:rsidRDefault="00085EAC" w:rsidP="00223DF0">
      <w:pPr>
        <w:jc w:val="both"/>
        <w:rPr>
          <w:rFonts w:ascii="Arial" w:hAnsi="Arial" w:cs="Arial"/>
          <w:sz w:val="20"/>
          <w:szCs w:val="20"/>
        </w:rPr>
      </w:pPr>
    </w:p>
    <w:p w14:paraId="5CFDC8CC" w14:textId="31796342" w:rsidR="00223DF0" w:rsidRPr="00223DF0" w:rsidRDefault="00223DF0" w:rsidP="00223DF0">
      <w:pPr>
        <w:jc w:val="both"/>
        <w:rPr>
          <w:rFonts w:ascii="Arial" w:hAnsi="Arial" w:cs="Arial"/>
          <w:sz w:val="20"/>
          <w:szCs w:val="20"/>
        </w:rPr>
      </w:pPr>
      <w:r w:rsidRPr="00223DF0">
        <w:rPr>
          <w:rFonts w:ascii="Arial" w:hAnsi="Arial" w:cs="Arial"/>
          <w:sz w:val="20"/>
          <w:szCs w:val="20"/>
        </w:rPr>
        <w:t>Pośrednie:</w:t>
      </w:r>
    </w:p>
    <w:p w14:paraId="3190AA88" w14:textId="77777777" w:rsidR="00941178" w:rsidRDefault="00223DF0" w:rsidP="00223DF0">
      <w:pPr>
        <w:pStyle w:val="Akapitzlist"/>
        <w:numPr>
          <w:ilvl w:val="0"/>
          <w:numId w:val="18"/>
        </w:numPr>
        <w:jc w:val="both"/>
        <w:rPr>
          <w:rFonts w:ascii="Arial" w:hAnsi="Arial" w:cs="Arial"/>
          <w:sz w:val="20"/>
          <w:szCs w:val="20"/>
        </w:rPr>
      </w:pPr>
      <w:r w:rsidRPr="00941178">
        <w:rPr>
          <w:rFonts w:ascii="Arial" w:hAnsi="Arial" w:cs="Arial"/>
          <w:sz w:val="20"/>
          <w:szCs w:val="20"/>
        </w:rPr>
        <w:t xml:space="preserve">Media – prasa, Internet, radio, telewizja (media </w:t>
      </w:r>
      <w:proofErr w:type="spellStart"/>
      <w:r w:rsidRPr="00941178">
        <w:rPr>
          <w:rFonts w:ascii="Arial" w:hAnsi="Arial" w:cs="Arial"/>
          <w:sz w:val="20"/>
          <w:szCs w:val="20"/>
        </w:rPr>
        <w:t>parentingowe</w:t>
      </w:r>
      <w:proofErr w:type="spellEnd"/>
      <w:r w:rsidRPr="00941178">
        <w:rPr>
          <w:rFonts w:ascii="Arial" w:hAnsi="Arial" w:cs="Arial"/>
          <w:sz w:val="20"/>
          <w:szCs w:val="20"/>
        </w:rPr>
        <w:t xml:space="preserve">, newsowe, </w:t>
      </w:r>
      <w:proofErr w:type="spellStart"/>
      <w:r w:rsidRPr="00941178">
        <w:rPr>
          <w:rFonts w:ascii="Arial" w:hAnsi="Arial" w:cs="Arial"/>
          <w:sz w:val="20"/>
          <w:szCs w:val="20"/>
        </w:rPr>
        <w:t>lifestyle</w:t>
      </w:r>
      <w:proofErr w:type="spellEnd"/>
      <w:r w:rsidRPr="00941178">
        <w:rPr>
          <w:rFonts w:ascii="Arial" w:hAnsi="Arial" w:cs="Arial"/>
          <w:sz w:val="20"/>
          <w:szCs w:val="20"/>
        </w:rPr>
        <w:t>, kobiece, zdrowotne, kulinarne, rolnicze; ogólnopolskie, regionalne i lokalne)</w:t>
      </w:r>
    </w:p>
    <w:p w14:paraId="05724F8E" w14:textId="3DD50E41" w:rsidR="00223DF0" w:rsidRPr="00941178" w:rsidRDefault="00223DF0" w:rsidP="00223DF0">
      <w:pPr>
        <w:pStyle w:val="Akapitzlist"/>
        <w:numPr>
          <w:ilvl w:val="0"/>
          <w:numId w:val="18"/>
        </w:numPr>
        <w:jc w:val="both"/>
        <w:rPr>
          <w:rFonts w:ascii="Arial" w:hAnsi="Arial" w:cs="Arial"/>
          <w:sz w:val="20"/>
          <w:szCs w:val="20"/>
        </w:rPr>
      </w:pPr>
      <w:proofErr w:type="spellStart"/>
      <w:r w:rsidRPr="00941178">
        <w:rPr>
          <w:rFonts w:ascii="Arial" w:hAnsi="Arial" w:cs="Arial"/>
          <w:sz w:val="20"/>
          <w:szCs w:val="20"/>
        </w:rPr>
        <w:t>Blogerzy</w:t>
      </w:r>
      <w:proofErr w:type="spellEnd"/>
      <w:r w:rsidRPr="00941178">
        <w:rPr>
          <w:rFonts w:ascii="Arial" w:hAnsi="Arial" w:cs="Arial"/>
          <w:sz w:val="20"/>
          <w:szCs w:val="20"/>
        </w:rPr>
        <w:t>/</w:t>
      </w:r>
      <w:proofErr w:type="spellStart"/>
      <w:r w:rsidRPr="00941178">
        <w:rPr>
          <w:rFonts w:ascii="Arial" w:hAnsi="Arial" w:cs="Arial"/>
          <w:sz w:val="20"/>
          <w:szCs w:val="20"/>
        </w:rPr>
        <w:t>influencerzy</w:t>
      </w:r>
      <w:proofErr w:type="spellEnd"/>
    </w:p>
    <w:p w14:paraId="714D3F37" w14:textId="77777777" w:rsidR="00941178" w:rsidRDefault="00941178" w:rsidP="00223DF0">
      <w:pPr>
        <w:jc w:val="both"/>
        <w:rPr>
          <w:rFonts w:ascii="Arial" w:hAnsi="Arial" w:cs="Arial"/>
          <w:sz w:val="20"/>
          <w:szCs w:val="20"/>
        </w:rPr>
      </w:pPr>
    </w:p>
    <w:p w14:paraId="0D62A945" w14:textId="4B435C71" w:rsidR="00223DF0" w:rsidRDefault="00223DF0" w:rsidP="00223DF0">
      <w:pPr>
        <w:jc w:val="both"/>
        <w:rPr>
          <w:rFonts w:ascii="Arial" w:hAnsi="Arial" w:cs="Arial"/>
          <w:b/>
          <w:color w:val="000000"/>
          <w:sz w:val="20"/>
          <w:szCs w:val="20"/>
        </w:rPr>
      </w:pPr>
      <w:r w:rsidRPr="00223DF0">
        <w:rPr>
          <w:rFonts w:ascii="Arial" w:hAnsi="Arial" w:cs="Arial"/>
          <w:sz w:val="20"/>
          <w:szCs w:val="20"/>
        </w:rPr>
        <w:t>Poprzez te grupy docelowe dotrzemy do odbiorców kampanii</w:t>
      </w:r>
      <w:r w:rsidR="00941178">
        <w:rPr>
          <w:rFonts w:ascii="Arial" w:hAnsi="Arial" w:cs="Arial"/>
          <w:sz w:val="20"/>
          <w:szCs w:val="20"/>
        </w:rPr>
        <w:t xml:space="preserve">. </w:t>
      </w:r>
      <w:r w:rsidRPr="00223DF0">
        <w:rPr>
          <w:rFonts w:ascii="Arial" w:hAnsi="Arial" w:cs="Arial"/>
          <w:sz w:val="20"/>
          <w:szCs w:val="20"/>
        </w:rPr>
        <w:t xml:space="preserve">Oddziaływanie mediów jest ogromne, szczególnie w dobie Internetu, gdy jedna wiadomość może być nagłośniona wiele razy. Media oczekują merytorycznego i wartościowego </w:t>
      </w:r>
      <w:proofErr w:type="spellStart"/>
      <w:r w:rsidRPr="00223DF0">
        <w:rPr>
          <w:rFonts w:ascii="Arial" w:hAnsi="Arial" w:cs="Arial"/>
          <w:sz w:val="20"/>
          <w:szCs w:val="20"/>
        </w:rPr>
        <w:t>contentu</w:t>
      </w:r>
      <w:proofErr w:type="spellEnd"/>
      <w:r w:rsidRPr="00223DF0">
        <w:rPr>
          <w:rFonts w:ascii="Arial" w:hAnsi="Arial" w:cs="Arial"/>
          <w:sz w:val="20"/>
          <w:szCs w:val="20"/>
        </w:rPr>
        <w:t>, który zapewnimy korzystając ze współpracy z ekspertami.</w:t>
      </w:r>
    </w:p>
    <w:p w14:paraId="1D0475C3" w14:textId="77777777" w:rsidR="00223DF0" w:rsidRDefault="00223DF0" w:rsidP="0006202D">
      <w:pPr>
        <w:jc w:val="both"/>
        <w:rPr>
          <w:rFonts w:ascii="Arial" w:hAnsi="Arial" w:cs="Arial"/>
          <w:b/>
          <w:color w:val="000000"/>
          <w:sz w:val="20"/>
          <w:szCs w:val="20"/>
        </w:rPr>
      </w:pPr>
    </w:p>
    <w:p w14:paraId="4F268E6F" w14:textId="77777777" w:rsidR="00223DF0" w:rsidRDefault="00223DF0" w:rsidP="0006202D">
      <w:pPr>
        <w:jc w:val="both"/>
        <w:rPr>
          <w:rFonts w:ascii="Arial" w:hAnsi="Arial" w:cs="Arial"/>
          <w:b/>
          <w:color w:val="000000"/>
          <w:sz w:val="20"/>
          <w:szCs w:val="20"/>
        </w:rPr>
      </w:pPr>
    </w:p>
    <w:p w14:paraId="153314F0" w14:textId="77777777" w:rsidR="008779ED" w:rsidRPr="0006202D" w:rsidRDefault="008779ED" w:rsidP="0006202D">
      <w:pPr>
        <w:jc w:val="both"/>
        <w:rPr>
          <w:rFonts w:ascii="Arial" w:hAnsi="Arial" w:cs="Arial"/>
          <w:b/>
          <w:color w:val="000000"/>
          <w:sz w:val="20"/>
          <w:szCs w:val="20"/>
        </w:rPr>
      </w:pPr>
      <w:r w:rsidRPr="0006202D">
        <w:rPr>
          <w:rFonts w:ascii="Arial" w:hAnsi="Arial" w:cs="Arial"/>
          <w:b/>
          <w:color w:val="000000"/>
          <w:sz w:val="20"/>
          <w:szCs w:val="20"/>
        </w:rPr>
        <w:t>DZIAŁANIA:</w:t>
      </w:r>
    </w:p>
    <w:p w14:paraId="63B70225" w14:textId="77777777" w:rsidR="008779ED" w:rsidRPr="0006202D" w:rsidRDefault="008779ED" w:rsidP="0006202D">
      <w:pPr>
        <w:rPr>
          <w:rFonts w:ascii="Arial" w:hAnsi="Arial" w:cs="Arial"/>
          <w:b/>
          <w:sz w:val="20"/>
          <w:szCs w:val="20"/>
        </w:rPr>
      </w:pPr>
    </w:p>
    <w:p w14:paraId="7EDA1FCD"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w:t>
      </w:r>
      <w:r w:rsidRPr="00223DF0">
        <w:rPr>
          <w:rFonts w:ascii="Arial" w:hAnsi="Arial" w:cs="Arial"/>
          <w:color w:val="000000"/>
          <w:sz w:val="20"/>
          <w:szCs w:val="20"/>
        </w:rPr>
        <w:tab/>
      </w:r>
      <w:r w:rsidRPr="007421EA">
        <w:rPr>
          <w:rFonts w:ascii="Arial" w:hAnsi="Arial" w:cs="Arial"/>
          <w:b/>
          <w:color w:val="000000"/>
          <w:sz w:val="20"/>
          <w:szCs w:val="20"/>
        </w:rPr>
        <w:t>Kampania reklamowa na Facebooku</w:t>
      </w:r>
    </w:p>
    <w:p w14:paraId="1102FDED"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W celu zwiększenia dotarcia, pozyskania odbiorców oraz promocji wśród fanów, przeprowadzona zostanie kampania reklamowa na </w:t>
      </w:r>
      <w:proofErr w:type="spellStart"/>
      <w:r w:rsidRPr="00223DF0">
        <w:rPr>
          <w:rFonts w:ascii="Arial" w:hAnsi="Arial" w:cs="Arial"/>
          <w:color w:val="000000"/>
          <w:sz w:val="20"/>
          <w:szCs w:val="20"/>
        </w:rPr>
        <w:t>fanpage’u</w:t>
      </w:r>
      <w:proofErr w:type="spellEnd"/>
      <w:r w:rsidRPr="00223DF0">
        <w:rPr>
          <w:rFonts w:ascii="Arial" w:hAnsi="Arial" w:cs="Arial"/>
          <w:color w:val="000000"/>
          <w:sz w:val="20"/>
          <w:szCs w:val="20"/>
        </w:rPr>
        <w:t xml:space="preserve">. Polegać będzie na promocji ciekawych postów wśród interesujących nas grup docelowych. </w:t>
      </w:r>
    </w:p>
    <w:p w14:paraId="3AD429B7"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Kampania reklamowa online</w:t>
      </w:r>
    </w:p>
    <w:p w14:paraId="7851294B"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Kampania reklamowa zostanie przeprowadzona w Internecie, w celu zwiększenia dotarcia do osób z grupy docelowej i przekierowania ich do strony www kampanii. </w:t>
      </w:r>
    </w:p>
    <w:p w14:paraId="5CAA1DF4"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Aby zmaksymalizować skuteczność kampanii, stworzymy kilka różnych kreacji i treści reklamowych, które będą precyzyjnie </w:t>
      </w:r>
      <w:proofErr w:type="spellStart"/>
      <w:r w:rsidRPr="00223DF0">
        <w:rPr>
          <w:rFonts w:ascii="Arial" w:hAnsi="Arial" w:cs="Arial"/>
          <w:color w:val="000000"/>
          <w:sz w:val="20"/>
          <w:szCs w:val="20"/>
        </w:rPr>
        <w:t>targetowane</w:t>
      </w:r>
      <w:proofErr w:type="spellEnd"/>
      <w:r w:rsidRPr="00223DF0">
        <w:rPr>
          <w:rFonts w:ascii="Arial" w:hAnsi="Arial" w:cs="Arial"/>
          <w:color w:val="000000"/>
          <w:sz w:val="20"/>
          <w:szCs w:val="20"/>
        </w:rPr>
        <w:t xml:space="preserve">. Wykorzystamy także odpowiednio dostosowane rodzaje i kanały działań, m.in. kampanię </w:t>
      </w:r>
      <w:proofErr w:type="spellStart"/>
      <w:r w:rsidRPr="00223DF0">
        <w:rPr>
          <w:rFonts w:ascii="Arial" w:hAnsi="Arial" w:cs="Arial"/>
          <w:color w:val="000000"/>
          <w:sz w:val="20"/>
          <w:szCs w:val="20"/>
        </w:rPr>
        <w:t>AdWords</w:t>
      </w:r>
      <w:proofErr w:type="spellEnd"/>
      <w:r w:rsidRPr="00223DF0">
        <w:rPr>
          <w:rFonts w:ascii="Arial" w:hAnsi="Arial" w:cs="Arial"/>
          <w:color w:val="000000"/>
          <w:sz w:val="20"/>
          <w:szCs w:val="20"/>
        </w:rPr>
        <w:t xml:space="preserve"> i w sieci reklamowej (GDN - portale i strony www), reklamy w YouTube i </w:t>
      </w:r>
      <w:proofErr w:type="spellStart"/>
      <w:r w:rsidRPr="00223DF0">
        <w:rPr>
          <w:rFonts w:ascii="Arial" w:hAnsi="Arial" w:cs="Arial"/>
          <w:color w:val="000000"/>
          <w:sz w:val="20"/>
          <w:szCs w:val="20"/>
        </w:rPr>
        <w:t>Gmail</w:t>
      </w:r>
      <w:proofErr w:type="spellEnd"/>
      <w:r w:rsidRPr="00223DF0">
        <w:rPr>
          <w:rFonts w:ascii="Arial" w:hAnsi="Arial" w:cs="Arial"/>
          <w:color w:val="000000"/>
          <w:sz w:val="20"/>
          <w:szCs w:val="20"/>
        </w:rPr>
        <w:t xml:space="preserve"> (GSP), a także </w:t>
      </w:r>
      <w:proofErr w:type="spellStart"/>
      <w:r w:rsidRPr="00223DF0">
        <w:rPr>
          <w:rFonts w:ascii="Arial" w:hAnsi="Arial" w:cs="Arial"/>
          <w:color w:val="000000"/>
          <w:sz w:val="20"/>
          <w:szCs w:val="20"/>
        </w:rPr>
        <w:t>remarketing</w:t>
      </w:r>
      <w:proofErr w:type="spellEnd"/>
      <w:r w:rsidRPr="00223DF0">
        <w:rPr>
          <w:rFonts w:ascii="Arial" w:hAnsi="Arial" w:cs="Arial"/>
          <w:color w:val="000000"/>
          <w:sz w:val="20"/>
          <w:szCs w:val="20"/>
        </w:rPr>
        <w:t xml:space="preserve">. </w:t>
      </w:r>
    </w:p>
    <w:p w14:paraId="054BEF4A"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 xml:space="preserve">Kampania </w:t>
      </w:r>
      <w:proofErr w:type="spellStart"/>
      <w:r w:rsidRPr="007421EA">
        <w:rPr>
          <w:rFonts w:ascii="Arial" w:hAnsi="Arial" w:cs="Arial"/>
          <w:b/>
          <w:color w:val="000000"/>
          <w:sz w:val="20"/>
          <w:szCs w:val="20"/>
        </w:rPr>
        <w:t>advertorialowa</w:t>
      </w:r>
      <w:proofErr w:type="spellEnd"/>
      <w:r w:rsidRPr="007421EA">
        <w:rPr>
          <w:rFonts w:ascii="Arial" w:hAnsi="Arial" w:cs="Arial"/>
          <w:b/>
          <w:color w:val="000000"/>
          <w:sz w:val="20"/>
          <w:szCs w:val="20"/>
        </w:rPr>
        <w:t xml:space="preserve"> w prasie </w:t>
      </w:r>
      <w:proofErr w:type="spellStart"/>
      <w:r w:rsidRPr="007421EA">
        <w:rPr>
          <w:rFonts w:ascii="Arial" w:hAnsi="Arial" w:cs="Arial"/>
          <w:b/>
          <w:color w:val="000000"/>
          <w:sz w:val="20"/>
          <w:szCs w:val="20"/>
        </w:rPr>
        <w:t>parentingowej</w:t>
      </w:r>
      <w:proofErr w:type="spellEnd"/>
      <w:r w:rsidRPr="007421EA">
        <w:rPr>
          <w:rFonts w:ascii="Arial" w:hAnsi="Arial" w:cs="Arial"/>
          <w:b/>
          <w:color w:val="000000"/>
          <w:sz w:val="20"/>
          <w:szCs w:val="20"/>
        </w:rPr>
        <w:t xml:space="preserve"> i nauczycielskiej</w:t>
      </w:r>
    </w:p>
    <w:p w14:paraId="01965D93" w14:textId="5EB1991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Zamieszczenie materiałów edukacyjnych w wybranych tytułach prasy </w:t>
      </w:r>
      <w:proofErr w:type="spellStart"/>
      <w:r w:rsidRPr="00223DF0">
        <w:rPr>
          <w:rFonts w:ascii="Arial" w:hAnsi="Arial" w:cs="Arial"/>
          <w:color w:val="000000"/>
          <w:sz w:val="20"/>
          <w:szCs w:val="20"/>
        </w:rPr>
        <w:t>parentingowej</w:t>
      </w:r>
      <w:proofErr w:type="spellEnd"/>
      <w:r w:rsidRPr="00223DF0">
        <w:rPr>
          <w:rFonts w:ascii="Arial" w:hAnsi="Arial" w:cs="Arial"/>
          <w:color w:val="000000"/>
          <w:sz w:val="20"/>
          <w:szCs w:val="20"/>
        </w:rPr>
        <w:t xml:space="preserve"> i nauczycielskiej. Jedną z form reklamowych może być dołączenie do wybranego tytułu insertu w formie plakatu edukacyjnego dystrybuowanego w przedszkolach w całej Polsce.</w:t>
      </w:r>
    </w:p>
    <w:p w14:paraId="009089A7"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Stworzenie strony internetowej</w:t>
      </w:r>
    </w:p>
    <w:p w14:paraId="43FD7674" w14:textId="46F0385B"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Na potrzeby kampanii stworzymy stronę internetową kampanii, która będzie głównym miejscem publikacji merytorycznych treści dot. walorów odżywczych i zdrowotnych polskich warzyw i owoców,  zamieszczane będą wartościowe materiały podpowiadające, jak włączyć warzywa i owoce do codziennej diety dzieci, porady i wypowiedzi ekspertów, ciekawe i niestandardowe pomysły na dania z warzywami i owocami </w:t>
      </w:r>
      <w:r w:rsidR="0035612A">
        <w:rPr>
          <w:rFonts w:ascii="Arial" w:hAnsi="Arial" w:cs="Arial"/>
          <w:color w:val="000000"/>
          <w:sz w:val="20"/>
          <w:szCs w:val="20"/>
        </w:rPr>
        <w:br/>
      </w:r>
      <w:r w:rsidRPr="00223DF0">
        <w:rPr>
          <w:rFonts w:ascii="Arial" w:hAnsi="Arial" w:cs="Arial"/>
          <w:color w:val="000000"/>
          <w:sz w:val="20"/>
          <w:szCs w:val="20"/>
        </w:rPr>
        <w:t xml:space="preserve">w dziecięcym menu. </w:t>
      </w:r>
    </w:p>
    <w:p w14:paraId="6DB61A9D"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Prowadzenie strony internetowej</w:t>
      </w:r>
    </w:p>
    <w:p w14:paraId="7E27DBCA"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lastRenderedPageBreak/>
        <w:t xml:space="preserve">Strona będzie na bieżąco aktualizowana, zgodnie z odbywającymi się w jej trakcie wydarzeniami oraz dystrybuowanymi do mediów materiałami prasowymi. Dodawane będą regularnie ciekawostki dotyczące polskich warzyw i owoców oraz przepisy i porady ekspertów. </w:t>
      </w:r>
    </w:p>
    <w:p w14:paraId="5A27BDCE"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Prowadzenie profilu na Facebooku (w tym zakup zdjęć i tworzenie grafik)</w:t>
      </w:r>
    </w:p>
    <w:p w14:paraId="41A9778E"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Na profilu regularnie promowane będą polskie warzywa i owoce, korzyści jakie płyną z ich spożywania przez najmłodszych, ich walory zdrowotne i kulinarne, najnowsze doniesienia medyczne, psychologiczne, dietetyczne. Będziemy dzielić się przepisami i aktywnościami ekspertów kampanii, ciekawostkami dot. warzyw i owoców, a także bieżącymi wydarzeniami odbywającymi się w ramach kampanii. W celu uatrakcyjnienia postów, tworzone będą ciekawe grafiki. Profil będzie również miejscem bezpośredniej komunikacji z grupami docelowymi oraz ich aktywizacji </w:t>
      </w:r>
    </w:p>
    <w:p w14:paraId="1D5C55C2"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i zaangażowania w konkretne działania kampanii.</w:t>
      </w:r>
    </w:p>
    <w:p w14:paraId="7A52BEC7"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Materiały edukacyjne dla rodziców, opiekunów i kadry nauczycielskiej</w:t>
      </w:r>
    </w:p>
    <w:p w14:paraId="536DC730"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Materiały edukacyjne powstaną na podstawie wiedzy, porad i przepisów ekspertów kampanii. Zostaną przygotowane w wersji elektronicznej i będą możliwe do pobrania ze strony internetowej kampanii. </w:t>
      </w:r>
    </w:p>
    <w:p w14:paraId="357F4FAF"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r>
      <w:proofErr w:type="spellStart"/>
      <w:r w:rsidRPr="007421EA">
        <w:rPr>
          <w:rFonts w:ascii="Arial" w:hAnsi="Arial" w:cs="Arial"/>
          <w:b/>
          <w:color w:val="000000"/>
          <w:sz w:val="20"/>
          <w:szCs w:val="20"/>
        </w:rPr>
        <w:t>Rollupy</w:t>
      </w:r>
      <w:proofErr w:type="spellEnd"/>
      <w:r w:rsidRPr="007421EA">
        <w:rPr>
          <w:rFonts w:ascii="Arial" w:hAnsi="Arial" w:cs="Arial"/>
          <w:b/>
          <w:color w:val="000000"/>
          <w:sz w:val="20"/>
          <w:szCs w:val="20"/>
        </w:rPr>
        <w:t xml:space="preserve"> na dziecięce warsztaty kulinarne</w:t>
      </w:r>
    </w:p>
    <w:p w14:paraId="7020BED8" w14:textId="77777777" w:rsidR="00223DF0" w:rsidRPr="00223DF0" w:rsidRDefault="00223DF0" w:rsidP="00223DF0">
      <w:pPr>
        <w:jc w:val="both"/>
        <w:rPr>
          <w:rFonts w:ascii="Arial" w:hAnsi="Arial" w:cs="Arial"/>
          <w:color w:val="000000"/>
          <w:sz w:val="20"/>
          <w:szCs w:val="20"/>
        </w:rPr>
      </w:pPr>
      <w:proofErr w:type="spellStart"/>
      <w:r w:rsidRPr="00223DF0">
        <w:rPr>
          <w:rFonts w:ascii="Arial" w:hAnsi="Arial" w:cs="Arial"/>
          <w:color w:val="000000"/>
          <w:sz w:val="20"/>
          <w:szCs w:val="20"/>
        </w:rPr>
        <w:t>Rollupy</w:t>
      </w:r>
      <w:proofErr w:type="spellEnd"/>
      <w:r w:rsidRPr="00223DF0">
        <w:rPr>
          <w:rFonts w:ascii="Arial" w:hAnsi="Arial" w:cs="Arial"/>
          <w:color w:val="000000"/>
          <w:sz w:val="20"/>
          <w:szCs w:val="20"/>
        </w:rPr>
        <w:t xml:space="preserve"> stanowią element </w:t>
      </w:r>
      <w:proofErr w:type="spellStart"/>
      <w:r w:rsidRPr="00223DF0">
        <w:rPr>
          <w:rFonts w:ascii="Arial" w:hAnsi="Arial" w:cs="Arial"/>
          <w:color w:val="000000"/>
          <w:sz w:val="20"/>
          <w:szCs w:val="20"/>
        </w:rPr>
        <w:t>brandingu</w:t>
      </w:r>
      <w:proofErr w:type="spellEnd"/>
      <w:r w:rsidRPr="00223DF0">
        <w:rPr>
          <w:rFonts w:ascii="Arial" w:hAnsi="Arial" w:cs="Arial"/>
          <w:color w:val="000000"/>
          <w:sz w:val="20"/>
          <w:szCs w:val="20"/>
        </w:rPr>
        <w:t>.</w:t>
      </w:r>
    </w:p>
    <w:p w14:paraId="2B5AD138"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Plakaty na dziecięce warsztaty kulinarne i dla przedszkoli/szkół</w:t>
      </w:r>
    </w:p>
    <w:p w14:paraId="56192710" w14:textId="117DE82E"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Plakaty stanowią element </w:t>
      </w:r>
      <w:proofErr w:type="spellStart"/>
      <w:r w:rsidRPr="00223DF0">
        <w:rPr>
          <w:rFonts w:ascii="Arial" w:hAnsi="Arial" w:cs="Arial"/>
          <w:color w:val="000000"/>
          <w:sz w:val="20"/>
          <w:szCs w:val="20"/>
        </w:rPr>
        <w:t>brandingu</w:t>
      </w:r>
      <w:proofErr w:type="spellEnd"/>
      <w:r w:rsidRPr="00223DF0">
        <w:rPr>
          <w:rFonts w:ascii="Arial" w:hAnsi="Arial" w:cs="Arial"/>
          <w:color w:val="000000"/>
          <w:sz w:val="20"/>
          <w:szCs w:val="20"/>
        </w:rPr>
        <w:t xml:space="preserve"> oraz zawierają wartościowe treści, jakie chcemy przekazać w ramach kampanii.</w:t>
      </w:r>
      <w:r w:rsidR="006C1015">
        <w:rPr>
          <w:rFonts w:ascii="Arial" w:hAnsi="Arial" w:cs="Arial"/>
          <w:color w:val="000000"/>
          <w:sz w:val="20"/>
          <w:szCs w:val="20"/>
        </w:rPr>
        <w:t xml:space="preserve"> Przewidujemy również dystrybucję plakatów do 100 placówek.</w:t>
      </w:r>
    </w:p>
    <w:p w14:paraId="1DFC62DD"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 xml:space="preserve">Broszury </w:t>
      </w:r>
    </w:p>
    <w:p w14:paraId="766967C9" w14:textId="7A1ACA81"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Broszura stanowi element </w:t>
      </w:r>
      <w:proofErr w:type="spellStart"/>
      <w:r w:rsidRPr="00223DF0">
        <w:rPr>
          <w:rFonts w:ascii="Arial" w:hAnsi="Arial" w:cs="Arial"/>
          <w:color w:val="000000"/>
          <w:sz w:val="20"/>
          <w:szCs w:val="20"/>
        </w:rPr>
        <w:t>brandingu</w:t>
      </w:r>
      <w:proofErr w:type="spellEnd"/>
      <w:r w:rsidRPr="00223DF0">
        <w:rPr>
          <w:rFonts w:ascii="Arial" w:hAnsi="Arial" w:cs="Arial"/>
          <w:color w:val="000000"/>
          <w:sz w:val="20"/>
          <w:szCs w:val="20"/>
        </w:rPr>
        <w:t xml:space="preserve"> oraz zawiera wartościowe treści oraz porady, jakie chcemy przekazać w ramach kampanii.</w:t>
      </w:r>
      <w:r w:rsidR="006C1015" w:rsidRPr="006C1015">
        <w:t xml:space="preserve"> </w:t>
      </w:r>
      <w:r w:rsidR="006C1015" w:rsidRPr="006C1015">
        <w:rPr>
          <w:rFonts w:ascii="Arial" w:hAnsi="Arial" w:cs="Arial"/>
          <w:color w:val="000000"/>
          <w:sz w:val="20"/>
          <w:szCs w:val="20"/>
        </w:rPr>
        <w:t xml:space="preserve">Przewidujemy również dystrybucję </w:t>
      </w:r>
      <w:r w:rsidR="00C77B30">
        <w:rPr>
          <w:rFonts w:ascii="Arial" w:hAnsi="Arial" w:cs="Arial"/>
          <w:color w:val="000000"/>
          <w:sz w:val="20"/>
          <w:szCs w:val="20"/>
        </w:rPr>
        <w:t>broszur</w:t>
      </w:r>
      <w:r w:rsidR="006C1015" w:rsidRPr="006C1015">
        <w:rPr>
          <w:rFonts w:ascii="Arial" w:hAnsi="Arial" w:cs="Arial"/>
          <w:color w:val="000000"/>
          <w:sz w:val="20"/>
          <w:szCs w:val="20"/>
        </w:rPr>
        <w:t xml:space="preserve"> do 100 placówek.</w:t>
      </w:r>
    </w:p>
    <w:p w14:paraId="44BF905E"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Gadżety – upominki dla dzieci biorących udział w warsztatach</w:t>
      </w:r>
    </w:p>
    <w:p w14:paraId="041233DA"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Gadżety stanowią element </w:t>
      </w:r>
      <w:proofErr w:type="spellStart"/>
      <w:r w:rsidRPr="00223DF0">
        <w:rPr>
          <w:rFonts w:ascii="Arial" w:hAnsi="Arial" w:cs="Arial"/>
          <w:color w:val="000000"/>
          <w:sz w:val="20"/>
          <w:szCs w:val="20"/>
        </w:rPr>
        <w:t>brandingu</w:t>
      </w:r>
      <w:proofErr w:type="spellEnd"/>
      <w:r w:rsidRPr="00223DF0">
        <w:rPr>
          <w:rFonts w:ascii="Arial" w:hAnsi="Arial" w:cs="Arial"/>
          <w:color w:val="000000"/>
          <w:sz w:val="20"/>
          <w:szCs w:val="20"/>
        </w:rPr>
        <w:t>.</w:t>
      </w:r>
    </w:p>
    <w:p w14:paraId="495BF388"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Zaprojektowanie logo kampanii</w:t>
      </w:r>
    </w:p>
    <w:p w14:paraId="679A913B"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Na potrzeby nowej kampanii stworzony zostanie logotyp kampanii – jej charakterystyczny, kreatywny symbol, nawiązujący do głównych przekazów kampanii.</w:t>
      </w:r>
    </w:p>
    <w:p w14:paraId="2FC262B2"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Współpraca z lekarzem pediatrą – Ambasador kampanii</w:t>
      </w:r>
    </w:p>
    <w:p w14:paraId="4F510D78"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Nawiążemy współpracę z lekarzem pediatrą, który dzielić się będzie swoją wiedzą nt. wpływu prawidłowego odżywiania najmłodszych na ich zdrowie, którego nieodłącznym elementem powinny być warzywa i owoce.</w:t>
      </w:r>
    </w:p>
    <w:p w14:paraId="737EA762"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 xml:space="preserve">Współpraca z </w:t>
      </w:r>
      <w:proofErr w:type="spellStart"/>
      <w:r w:rsidRPr="007421EA">
        <w:rPr>
          <w:rFonts w:ascii="Arial" w:hAnsi="Arial" w:cs="Arial"/>
          <w:b/>
          <w:color w:val="000000"/>
          <w:sz w:val="20"/>
          <w:szCs w:val="20"/>
        </w:rPr>
        <w:t>psychodietetykiem</w:t>
      </w:r>
      <w:proofErr w:type="spellEnd"/>
      <w:r w:rsidRPr="007421EA">
        <w:rPr>
          <w:rFonts w:ascii="Arial" w:hAnsi="Arial" w:cs="Arial"/>
          <w:b/>
          <w:color w:val="000000"/>
          <w:sz w:val="20"/>
          <w:szCs w:val="20"/>
        </w:rPr>
        <w:t xml:space="preserve"> – Ambasador kampanii</w:t>
      </w:r>
    </w:p>
    <w:p w14:paraId="5CE83EEE" w14:textId="0465B4A3" w:rsidR="00223DF0" w:rsidRPr="00223DF0" w:rsidRDefault="00223DF0" w:rsidP="00223DF0">
      <w:pPr>
        <w:jc w:val="both"/>
        <w:rPr>
          <w:rFonts w:ascii="Arial" w:hAnsi="Arial" w:cs="Arial"/>
          <w:color w:val="000000"/>
          <w:sz w:val="20"/>
          <w:szCs w:val="20"/>
        </w:rPr>
      </w:pPr>
      <w:proofErr w:type="spellStart"/>
      <w:r w:rsidRPr="00223DF0">
        <w:rPr>
          <w:rFonts w:ascii="Arial" w:hAnsi="Arial" w:cs="Arial"/>
          <w:color w:val="000000"/>
          <w:sz w:val="20"/>
          <w:szCs w:val="20"/>
        </w:rPr>
        <w:t>Psychodietetyk</w:t>
      </w:r>
      <w:proofErr w:type="spellEnd"/>
      <w:r w:rsidRPr="00223DF0">
        <w:rPr>
          <w:rFonts w:ascii="Arial" w:hAnsi="Arial" w:cs="Arial"/>
          <w:color w:val="000000"/>
          <w:sz w:val="20"/>
          <w:szCs w:val="20"/>
        </w:rPr>
        <w:t xml:space="preserve"> stworzy wartościowe materiały nt. walorów odżywczych i zdrowotnych warzyw i owoców </w:t>
      </w:r>
      <w:r w:rsidR="00031D02">
        <w:rPr>
          <w:rFonts w:ascii="Arial" w:hAnsi="Arial" w:cs="Arial"/>
          <w:color w:val="000000"/>
          <w:sz w:val="20"/>
          <w:szCs w:val="20"/>
        </w:rPr>
        <w:br/>
      </w:r>
      <w:r w:rsidRPr="00223DF0">
        <w:rPr>
          <w:rFonts w:ascii="Arial" w:hAnsi="Arial" w:cs="Arial"/>
          <w:color w:val="000000"/>
          <w:sz w:val="20"/>
          <w:szCs w:val="20"/>
        </w:rPr>
        <w:t>w diecie dzieci oraz ich wpływu na rozwój psychospołeczny. Będzie też ekspertem kampanii dla mediów.</w:t>
      </w:r>
    </w:p>
    <w:p w14:paraId="54C312B1"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 xml:space="preserve">Współpraca z </w:t>
      </w:r>
      <w:proofErr w:type="spellStart"/>
      <w:r w:rsidRPr="007421EA">
        <w:rPr>
          <w:rFonts w:ascii="Arial" w:hAnsi="Arial" w:cs="Arial"/>
          <w:b/>
          <w:color w:val="000000"/>
          <w:sz w:val="20"/>
          <w:szCs w:val="20"/>
        </w:rPr>
        <w:t>blogerami</w:t>
      </w:r>
      <w:proofErr w:type="spellEnd"/>
      <w:r w:rsidRPr="007421EA">
        <w:rPr>
          <w:rFonts w:ascii="Arial" w:hAnsi="Arial" w:cs="Arial"/>
          <w:b/>
          <w:color w:val="000000"/>
          <w:sz w:val="20"/>
          <w:szCs w:val="20"/>
        </w:rPr>
        <w:t>/</w:t>
      </w:r>
      <w:proofErr w:type="spellStart"/>
      <w:r w:rsidRPr="007421EA">
        <w:rPr>
          <w:rFonts w:ascii="Arial" w:hAnsi="Arial" w:cs="Arial"/>
          <w:b/>
          <w:color w:val="000000"/>
          <w:sz w:val="20"/>
          <w:szCs w:val="20"/>
        </w:rPr>
        <w:t>influencerami</w:t>
      </w:r>
      <w:proofErr w:type="spellEnd"/>
      <w:r w:rsidRPr="007421EA">
        <w:rPr>
          <w:rFonts w:ascii="Arial" w:hAnsi="Arial" w:cs="Arial"/>
          <w:b/>
          <w:color w:val="000000"/>
          <w:sz w:val="20"/>
          <w:szCs w:val="20"/>
        </w:rPr>
        <w:t xml:space="preserve"> kulinarnymi/ </w:t>
      </w:r>
      <w:proofErr w:type="spellStart"/>
      <w:r w:rsidRPr="007421EA">
        <w:rPr>
          <w:rFonts w:ascii="Arial" w:hAnsi="Arial" w:cs="Arial"/>
          <w:b/>
          <w:color w:val="000000"/>
          <w:sz w:val="20"/>
          <w:szCs w:val="20"/>
        </w:rPr>
        <w:t>parentingowymi</w:t>
      </w:r>
      <w:proofErr w:type="spellEnd"/>
      <w:r w:rsidRPr="007421EA">
        <w:rPr>
          <w:rFonts w:ascii="Arial" w:hAnsi="Arial" w:cs="Arial"/>
          <w:b/>
          <w:color w:val="000000"/>
          <w:sz w:val="20"/>
          <w:szCs w:val="20"/>
        </w:rPr>
        <w:t xml:space="preserve"> – Ambasadorzy kampanii</w:t>
      </w:r>
    </w:p>
    <w:p w14:paraId="5AB0EF29" w14:textId="4CCF9254"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Do współpracy wytypujemy kilku wartościowych i rozpoznawalnych </w:t>
      </w:r>
      <w:proofErr w:type="spellStart"/>
      <w:r w:rsidRPr="00223DF0">
        <w:rPr>
          <w:rFonts w:ascii="Arial" w:hAnsi="Arial" w:cs="Arial"/>
          <w:color w:val="000000"/>
          <w:sz w:val="20"/>
          <w:szCs w:val="20"/>
        </w:rPr>
        <w:t>blogerów</w:t>
      </w:r>
      <w:proofErr w:type="spellEnd"/>
      <w:r w:rsidRPr="00223DF0">
        <w:rPr>
          <w:rFonts w:ascii="Arial" w:hAnsi="Arial" w:cs="Arial"/>
          <w:color w:val="000000"/>
          <w:sz w:val="20"/>
          <w:szCs w:val="20"/>
        </w:rPr>
        <w:t>/</w:t>
      </w:r>
      <w:proofErr w:type="spellStart"/>
      <w:r w:rsidRPr="00223DF0">
        <w:rPr>
          <w:rFonts w:ascii="Arial" w:hAnsi="Arial" w:cs="Arial"/>
          <w:color w:val="000000"/>
          <w:sz w:val="20"/>
          <w:szCs w:val="20"/>
        </w:rPr>
        <w:t>ek</w:t>
      </w:r>
      <w:proofErr w:type="spellEnd"/>
      <w:r w:rsidRPr="00223DF0">
        <w:rPr>
          <w:rFonts w:ascii="Arial" w:hAnsi="Arial" w:cs="Arial"/>
          <w:color w:val="000000"/>
          <w:sz w:val="20"/>
          <w:szCs w:val="20"/>
        </w:rPr>
        <w:t xml:space="preserve"> / </w:t>
      </w:r>
      <w:proofErr w:type="spellStart"/>
      <w:r w:rsidRPr="00223DF0">
        <w:rPr>
          <w:rFonts w:ascii="Arial" w:hAnsi="Arial" w:cs="Arial"/>
          <w:color w:val="000000"/>
          <w:sz w:val="20"/>
          <w:szCs w:val="20"/>
        </w:rPr>
        <w:t>influencerek</w:t>
      </w:r>
      <w:proofErr w:type="spellEnd"/>
      <w:r w:rsidRPr="00223DF0">
        <w:rPr>
          <w:rFonts w:ascii="Arial" w:hAnsi="Arial" w:cs="Arial"/>
          <w:color w:val="000000"/>
          <w:sz w:val="20"/>
          <w:szCs w:val="20"/>
        </w:rPr>
        <w:t>/ów kulinarnych/</w:t>
      </w:r>
      <w:proofErr w:type="spellStart"/>
      <w:r w:rsidRPr="00223DF0">
        <w:rPr>
          <w:rFonts w:ascii="Arial" w:hAnsi="Arial" w:cs="Arial"/>
          <w:color w:val="000000"/>
          <w:sz w:val="20"/>
          <w:szCs w:val="20"/>
        </w:rPr>
        <w:t>parentingowych</w:t>
      </w:r>
      <w:proofErr w:type="spellEnd"/>
      <w:r w:rsidRPr="00223DF0">
        <w:rPr>
          <w:rFonts w:ascii="Arial" w:hAnsi="Arial" w:cs="Arial"/>
          <w:color w:val="000000"/>
          <w:sz w:val="20"/>
          <w:szCs w:val="20"/>
        </w:rPr>
        <w:t xml:space="preserve">, tworzących wysokiej jakości treści, dla których warzywa i owoce w diecie dzieci są ważnym elementem codziennego żywienia. Staną się oni Ambasadorami kampanii. Przygotują ciekawe i atrakcyjne dla dzieci przepisy na dania z wykorzystaniem warzyw i owoców na różne okazje, </w:t>
      </w:r>
      <w:r w:rsidR="00031D02">
        <w:rPr>
          <w:rFonts w:ascii="Arial" w:hAnsi="Arial" w:cs="Arial"/>
          <w:color w:val="000000"/>
          <w:sz w:val="20"/>
          <w:szCs w:val="20"/>
        </w:rPr>
        <w:br/>
      </w:r>
      <w:r w:rsidRPr="00223DF0">
        <w:rPr>
          <w:rFonts w:ascii="Arial" w:hAnsi="Arial" w:cs="Arial"/>
          <w:color w:val="000000"/>
          <w:sz w:val="20"/>
          <w:szCs w:val="20"/>
        </w:rPr>
        <w:t xml:space="preserve">w rozmaitych odsłonach. Za ich pośrednictwem dotrzemy też do ich fanów – w tym matek, które będą aktywizować w ramach akcji specjalnych i konkursów organizowanych na swoich blogach. </w:t>
      </w:r>
    </w:p>
    <w:p w14:paraId="50D3D016"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Sondaż opinii nt. warzyw i owoców w diecie dzieci</w:t>
      </w:r>
    </w:p>
    <w:p w14:paraId="68E2ADD0" w14:textId="6EC6D2A4"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Na potrzeby kampanii przeprowadzone zostanie badanie wśród reprezentatywnej grupy </w:t>
      </w:r>
      <w:r w:rsidR="00031D02">
        <w:rPr>
          <w:rFonts w:ascii="Arial" w:hAnsi="Arial" w:cs="Arial"/>
          <w:color w:val="000000"/>
          <w:sz w:val="20"/>
          <w:szCs w:val="20"/>
        </w:rPr>
        <w:t xml:space="preserve">1 tys. </w:t>
      </w:r>
      <w:r w:rsidRPr="00223DF0">
        <w:rPr>
          <w:rFonts w:ascii="Arial" w:hAnsi="Arial" w:cs="Arial"/>
          <w:color w:val="000000"/>
          <w:sz w:val="20"/>
          <w:szCs w:val="20"/>
        </w:rPr>
        <w:t xml:space="preserve">Polaków (rodziców) nt. tego, czy ich dzieci spożywają owoce i warzywa, czy jedzą ich zalecaną porcję, w jakiej formie warzywa i owoce są włączane do diety najmłodszych: w jakiej formie/postaci najczęściej (surowe, koktajle, zupy, zapiekanki, surówki itp.), jakie najczęściej warzywa i owoce wykorzystują w kuchni przygotowując potrawy dla dzieci, jakie najbardziej smakują dzieciom, a jakie najmniej, jakie najłatwiej im przyrządzić, </w:t>
      </w:r>
      <w:r w:rsidR="009D7446">
        <w:rPr>
          <w:rFonts w:ascii="Arial" w:hAnsi="Arial" w:cs="Arial"/>
          <w:color w:val="000000"/>
          <w:sz w:val="20"/>
          <w:szCs w:val="20"/>
        </w:rPr>
        <w:br/>
      </w:r>
      <w:r w:rsidRPr="00223DF0">
        <w:rPr>
          <w:rFonts w:ascii="Arial" w:hAnsi="Arial" w:cs="Arial"/>
          <w:color w:val="000000"/>
          <w:sz w:val="20"/>
          <w:szCs w:val="20"/>
        </w:rPr>
        <w:t>a jakie najtrudniej, czy dają dobry przykład swoim dzieciom i uczą kultury jedzenia, czy edukują dzieci nt. prawidłowego odżywiania, czy przyrządzają z dziećmi posiłki, czy wspólnie jedzą z dziećmi posiłki itp.</w:t>
      </w:r>
    </w:p>
    <w:p w14:paraId="5B32EBE3"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E-mailing do szkół i przedszkoli</w:t>
      </w:r>
    </w:p>
    <w:p w14:paraId="4B904FD0" w14:textId="5C8BC0DB"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Przeprowadzimy akcję </w:t>
      </w:r>
      <w:proofErr w:type="spellStart"/>
      <w:r w:rsidRPr="00223DF0">
        <w:rPr>
          <w:rFonts w:ascii="Arial" w:hAnsi="Arial" w:cs="Arial"/>
          <w:color w:val="000000"/>
          <w:sz w:val="20"/>
          <w:szCs w:val="20"/>
        </w:rPr>
        <w:t>emailingową</w:t>
      </w:r>
      <w:proofErr w:type="spellEnd"/>
      <w:r w:rsidRPr="00223DF0">
        <w:rPr>
          <w:rFonts w:ascii="Arial" w:hAnsi="Arial" w:cs="Arial"/>
          <w:color w:val="000000"/>
          <w:sz w:val="20"/>
          <w:szCs w:val="20"/>
        </w:rPr>
        <w:t xml:space="preserve"> do szkół i przedszkoli w całej Polsce, zachęcając je do udziału </w:t>
      </w:r>
      <w:r w:rsidR="009D7446">
        <w:rPr>
          <w:rFonts w:ascii="Arial" w:hAnsi="Arial" w:cs="Arial"/>
          <w:color w:val="000000"/>
          <w:sz w:val="20"/>
          <w:szCs w:val="20"/>
        </w:rPr>
        <w:br/>
      </w:r>
      <w:r w:rsidRPr="00223DF0">
        <w:rPr>
          <w:rFonts w:ascii="Arial" w:hAnsi="Arial" w:cs="Arial"/>
          <w:color w:val="000000"/>
          <w:sz w:val="20"/>
          <w:szCs w:val="20"/>
        </w:rPr>
        <w:t>w kampanii i skorzystania z materiałów edukacyjnych.</w:t>
      </w:r>
    </w:p>
    <w:p w14:paraId="7A52AB10"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Konkursy dla internautów</w:t>
      </w:r>
    </w:p>
    <w:p w14:paraId="5079701C"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W ramach kampanii zorganizujemy konkursy dla internautów (rodziców, matek z dziećmi), który przeprowadzą </w:t>
      </w:r>
      <w:proofErr w:type="spellStart"/>
      <w:r w:rsidRPr="00223DF0">
        <w:rPr>
          <w:rFonts w:ascii="Arial" w:hAnsi="Arial" w:cs="Arial"/>
          <w:color w:val="000000"/>
          <w:sz w:val="20"/>
          <w:szCs w:val="20"/>
        </w:rPr>
        <w:t>blogerzy</w:t>
      </w:r>
      <w:proofErr w:type="spellEnd"/>
      <w:r w:rsidRPr="00223DF0">
        <w:rPr>
          <w:rFonts w:ascii="Arial" w:hAnsi="Arial" w:cs="Arial"/>
          <w:color w:val="000000"/>
          <w:sz w:val="20"/>
          <w:szCs w:val="20"/>
        </w:rPr>
        <w:t xml:space="preserve">/ki / </w:t>
      </w:r>
      <w:proofErr w:type="spellStart"/>
      <w:r w:rsidRPr="00223DF0">
        <w:rPr>
          <w:rFonts w:ascii="Arial" w:hAnsi="Arial" w:cs="Arial"/>
          <w:color w:val="000000"/>
          <w:sz w:val="20"/>
          <w:szCs w:val="20"/>
        </w:rPr>
        <w:t>influencerzy</w:t>
      </w:r>
      <w:proofErr w:type="spellEnd"/>
      <w:r w:rsidRPr="00223DF0">
        <w:rPr>
          <w:rFonts w:ascii="Arial" w:hAnsi="Arial" w:cs="Arial"/>
          <w:color w:val="000000"/>
          <w:sz w:val="20"/>
          <w:szCs w:val="20"/>
        </w:rPr>
        <w:t xml:space="preserve">/ki na swoich kanałach </w:t>
      </w:r>
      <w:proofErr w:type="spellStart"/>
      <w:r w:rsidRPr="00223DF0">
        <w:rPr>
          <w:rFonts w:ascii="Arial" w:hAnsi="Arial" w:cs="Arial"/>
          <w:color w:val="000000"/>
          <w:sz w:val="20"/>
          <w:szCs w:val="20"/>
        </w:rPr>
        <w:t>social</w:t>
      </w:r>
      <w:proofErr w:type="spellEnd"/>
      <w:r w:rsidRPr="00223DF0">
        <w:rPr>
          <w:rFonts w:ascii="Arial" w:hAnsi="Arial" w:cs="Arial"/>
          <w:color w:val="000000"/>
          <w:sz w:val="20"/>
          <w:szCs w:val="20"/>
        </w:rPr>
        <w:t xml:space="preserve"> media. Zadaniem będzie przygotowanie dania dla dziecka na bazie polskich sezonowych owoców lub warzyw. Ocenione zostaną przygotowane przez nich propozycje dań, uwzględniających wyłącznie polskie produkty. Wybrane zostaną te najbardziej kreatywne/najciekawsze. </w:t>
      </w:r>
    </w:p>
    <w:p w14:paraId="5DCEC035"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Nagrodą główną będzie np. pobyt w gospodarstwie agroturystycznym dla całej rodziny. </w:t>
      </w:r>
    </w:p>
    <w:p w14:paraId="5FB08985"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Konkurs będzie promowany na stronie www oraz </w:t>
      </w:r>
      <w:proofErr w:type="spellStart"/>
      <w:r w:rsidRPr="00223DF0">
        <w:rPr>
          <w:rFonts w:ascii="Arial" w:hAnsi="Arial" w:cs="Arial"/>
          <w:color w:val="000000"/>
          <w:sz w:val="20"/>
          <w:szCs w:val="20"/>
        </w:rPr>
        <w:t>Fb</w:t>
      </w:r>
      <w:proofErr w:type="spellEnd"/>
      <w:r w:rsidRPr="00223DF0">
        <w:rPr>
          <w:rFonts w:ascii="Arial" w:hAnsi="Arial" w:cs="Arial"/>
          <w:color w:val="000000"/>
          <w:sz w:val="20"/>
          <w:szCs w:val="20"/>
        </w:rPr>
        <w:t xml:space="preserve">, a także </w:t>
      </w:r>
      <w:proofErr w:type="spellStart"/>
      <w:r w:rsidRPr="00223DF0">
        <w:rPr>
          <w:rFonts w:ascii="Arial" w:hAnsi="Arial" w:cs="Arial"/>
          <w:color w:val="000000"/>
          <w:sz w:val="20"/>
          <w:szCs w:val="20"/>
        </w:rPr>
        <w:t>social</w:t>
      </w:r>
      <w:proofErr w:type="spellEnd"/>
      <w:r w:rsidRPr="00223DF0">
        <w:rPr>
          <w:rFonts w:ascii="Arial" w:hAnsi="Arial" w:cs="Arial"/>
          <w:color w:val="000000"/>
          <w:sz w:val="20"/>
          <w:szCs w:val="20"/>
        </w:rPr>
        <w:t xml:space="preserve"> mediach </w:t>
      </w:r>
      <w:proofErr w:type="spellStart"/>
      <w:r w:rsidRPr="00223DF0">
        <w:rPr>
          <w:rFonts w:ascii="Arial" w:hAnsi="Arial" w:cs="Arial"/>
          <w:color w:val="000000"/>
          <w:sz w:val="20"/>
          <w:szCs w:val="20"/>
        </w:rPr>
        <w:t>blogerów</w:t>
      </w:r>
      <w:proofErr w:type="spellEnd"/>
      <w:r w:rsidRPr="00223DF0">
        <w:rPr>
          <w:rFonts w:ascii="Arial" w:hAnsi="Arial" w:cs="Arial"/>
          <w:color w:val="000000"/>
          <w:sz w:val="20"/>
          <w:szCs w:val="20"/>
        </w:rPr>
        <w:t>/</w:t>
      </w:r>
      <w:proofErr w:type="spellStart"/>
      <w:r w:rsidRPr="00223DF0">
        <w:rPr>
          <w:rFonts w:ascii="Arial" w:hAnsi="Arial" w:cs="Arial"/>
          <w:color w:val="000000"/>
          <w:sz w:val="20"/>
          <w:szCs w:val="20"/>
        </w:rPr>
        <w:t>blogerek</w:t>
      </w:r>
      <w:proofErr w:type="spellEnd"/>
      <w:r w:rsidRPr="00223DF0">
        <w:rPr>
          <w:rFonts w:ascii="Arial" w:hAnsi="Arial" w:cs="Arial"/>
          <w:color w:val="000000"/>
          <w:sz w:val="20"/>
          <w:szCs w:val="20"/>
        </w:rPr>
        <w:t>.</w:t>
      </w:r>
    </w:p>
    <w:p w14:paraId="12988C1C"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Konkurs dla szkół/przedszkoli</w:t>
      </w:r>
    </w:p>
    <w:p w14:paraId="0143CB05" w14:textId="78728552"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lastRenderedPageBreak/>
        <w:t xml:space="preserve">W ramach kampanii zorganizujemy konkurs dla szkół i przedszkoli (pojedynczych grup i klas). Zadanie konkursowe będzie polegało na zapoznaniu się z materiałami edukacyjnymi znajdującymi się na stronie www, a następnie przygotowaniu opowieści w formie komiksu, którego głównymi bohaterami będą polskie warzywa i owoce, prowadzące ciekawe dialogi. Zwycięża praca najbardziej kreatywna, interesująca </w:t>
      </w:r>
      <w:r w:rsidR="009D7446">
        <w:rPr>
          <w:rFonts w:ascii="Arial" w:hAnsi="Arial" w:cs="Arial"/>
          <w:color w:val="000000"/>
          <w:sz w:val="20"/>
          <w:szCs w:val="20"/>
        </w:rPr>
        <w:br/>
      </w:r>
      <w:r w:rsidRPr="00223DF0">
        <w:rPr>
          <w:rFonts w:ascii="Arial" w:hAnsi="Arial" w:cs="Arial"/>
          <w:color w:val="000000"/>
          <w:sz w:val="20"/>
          <w:szCs w:val="20"/>
        </w:rPr>
        <w:t xml:space="preserve">i ciekawa graficznie, która stanowi również źródło wiedzy nt. warzyw i owoców dla najmłodszych. Zwycięzcy otrzymają dyplomy oraz nagrody (dla zwycięzców – np. hulajnogi lub </w:t>
      </w:r>
      <w:proofErr w:type="spellStart"/>
      <w:r w:rsidRPr="00223DF0">
        <w:rPr>
          <w:rFonts w:ascii="Arial" w:hAnsi="Arial" w:cs="Arial"/>
          <w:color w:val="000000"/>
          <w:sz w:val="20"/>
          <w:szCs w:val="20"/>
        </w:rPr>
        <w:t>smartwache</w:t>
      </w:r>
      <w:proofErr w:type="spellEnd"/>
      <w:r w:rsidRPr="00223DF0">
        <w:rPr>
          <w:rFonts w:ascii="Arial" w:hAnsi="Arial" w:cs="Arial"/>
          <w:color w:val="000000"/>
          <w:sz w:val="20"/>
          <w:szCs w:val="20"/>
        </w:rPr>
        <w:t xml:space="preserve">, dla wyróżnionych – np. gra Lego </w:t>
      </w:r>
      <w:proofErr w:type="spellStart"/>
      <w:r w:rsidRPr="00223DF0">
        <w:rPr>
          <w:rFonts w:ascii="Arial" w:hAnsi="Arial" w:cs="Arial"/>
          <w:color w:val="000000"/>
          <w:sz w:val="20"/>
          <w:szCs w:val="20"/>
        </w:rPr>
        <w:t>Friends</w:t>
      </w:r>
      <w:proofErr w:type="spellEnd"/>
      <w:r w:rsidRPr="00223DF0">
        <w:rPr>
          <w:rFonts w:ascii="Arial" w:hAnsi="Arial" w:cs="Arial"/>
          <w:color w:val="000000"/>
          <w:sz w:val="20"/>
          <w:szCs w:val="20"/>
        </w:rPr>
        <w:t xml:space="preserve"> lub piłka do gry itp.; wybrana agencja może zaproponować inne nagrody).</w:t>
      </w:r>
    </w:p>
    <w:p w14:paraId="20D01ED0"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Biuro prasowe</w:t>
      </w:r>
    </w:p>
    <w:p w14:paraId="6B3ADA8B"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Na potrzeby kampanii zajmie się promocją i nagłośnieniem wszelkich inicjatyw realizowanych w ramach akcji w mediach ogólnopolskich (newsowych, kulinarnych, </w:t>
      </w:r>
      <w:proofErr w:type="spellStart"/>
      <w:r w:rsidRPr="00223DF0">
        <w:rPr>
          <w:rFonts w:ascii="Arial" w:hAnsi="Arial" w:cs="Arial"/>
          <w:color w:val="000000"/>
          <w:sz w:val="20"/>
          <w:szCs w:val="20"/>
        </w:rPr>
        <w:t>parentingowych</w:t>
      </w:r>
      <w:proofErr w:type="spellEnd"/>
      <w:r w:rsidRPr="00223DF0">
        <w:rPr>
          <w:rFonts w:ascii="Arial" w:hAnsi="Arial" w:cs="Arial"/>
          <w:color w:val="000000"/>
          <w:sz w:val="20"/>
          <w:szCs w:val="20"/>
        </w:rPr>
        <w:t xml:space="preserve">, kobiecych, </w:t>
      </w:r>
      <w:proofErr w:type="spellStart"/>
      <w:r w:rsidRPr="00223DF0">
        <w:rPr>
          <w:rFonts w:ascii="Arial" w:hAnsi="Arial" w:cs="Arial"/>
          <w:color w:val="000000"/>
          <w:sz w:val="20"/>
          <w:szCs w:val="20"/>
        </w:rPr>
        <w:t>lifestyle</w:t>
      </w:r>
      <w:proofErr w:type="spellEnd"/>
      <w:r w:rsidRPr="00223DF0">
        <w:rPr>
          <w:rFonts w:ascii="Arial" w:hAnsi="Arial" w:cs="Arial"/>
          <w:color w:val="000000"/>
          <w:sz w:val="20"/>
          <w:szCs w:val="20"/>
        </w:rPr>
        <w:t>, zdrowotnych) i regionalnych, stałym kontaktem z dziennikarzami, przygotowywaniem materiałów prasowych, a także koordynacją działań realizowanych w trakcie kampanii.</w:t>
      </w:r>
    </w:p>
    <w:p w14:paraId="4BDEE8B0"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 xml:space="preserve"> „Jedz owoce i warzywa, w nich największa moc się skrywa!” – warsztaty dla dzieci przedszkolnych i wczesnoszkolnych </w:t>
      </w:r>
    </w:p>
    <w:p w14:paraId="094B9D04" w14:textId="5E4AEF0E"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 xml:space="preserve">Warsztaty odbędą się w przedszkolach i szkołach na terenie całej Polski, a poprowadzi je </w:t>
      </w:r>
      <w:proofErr w:type="spellStart"/>
      <w:r w:rsidRPr="00223DF0">
        <w:rPr>
          <w:rFonts w:ascii="Arial" w:hAnsi="Arial" w:cs="Arial"/>
          <w:color w:val="000000"/>
          <w:sz w:val="20"/>
          <w:szCs w:val="20"/>
        </w:rPr>
        <w:t>bloger</w:t>
      </w:r>
      <w:proofErr w:type="spellEnd"/>
      <w:r w:rsidRPr="00223DF0">
        <w:rPr>
          <w:rFonts w:ascii="Arial" w:hAnsi="Arial" w:cs="Arial"/>
          <w:color w:val="000000"/>
          <w:sz w:val="20"/>
          <w:szCs w:val="20"/>
        </w:rPr>
        <w:t xml:space="preserve">/ka kulinarna i </w:t>
      </w:r>
      <w:proofErr w:type="spellStart"/>
      <w:r w:rsidRPr="00223DF0">
        <w:rPr>
          <w:rFonts w:ascii="Arial" w:hAnsi="Arial" w:cs="Arial"/>
          <w:color w:val="000000"/>
          <w:sz w:val="20"/>
          <w:szCs w:val="20"/>
        </w:rPr>
        <w:t>psychodietetyk</w:t>
      </w:r>
      <w:proofErr w:type="spellEnd"/>
      <w:r w:rsidRPr="00223DF0">
        <w:rPr>
          <w:rFonts w:ascii="Arial" w:hAnsi="Arial" w:cs="Arial"/>
          <w:color w:val="000000"/>
          <w:sz w:val="20"/>
          <w:szCs w:val="20"/>
        </w:rPr>
        <w:t>. Podczas warsztatów najmłodsi przygotują ciekawe i smaczne przekąski na bazie polskich warzyw i owoców, pod okiem prowadzących. Mali uczestnicy otrzymają fartuszki oraz gadżety z logo kampanii.</w:t>
      </w:r>
    </w:p>
    <w:p w14:paraId="34D35ABA" w14:textId="77777777" w:rsidR="00223DF0" w:rsidRPr="007421EA" w:rsidRDefault="00223DF0" w:rsidP="00223DF0">
      <w:pPr>
        <w:jc w:val="both"/>
        <w:rPr>
          <w:rFonts w:ascii="Arial" w:hAnsi="Arial" w:cs="Arial"/>
          <w:b/>
          <w:color w:val="000000"/>
          <w:sz w:val="20"/>
          <w:szCs w:val="20"/>
        </w:rPr>
      </w:pPr>
      <w:r w:rsidRPr="007421EA">
        <w:rPr>
          <w:rFonts w:ascii="Arial" w:hAnsi="Arial" w:cs="Arial"/>
          <w:b/>
          <w:color w:val="000000"/>
          <w:sz w:val="20"/>
          <w:szCs w:val="20"/>
        </w:rPr>
        <w:t>•</w:t>
      </w:r>
      <w:r w:rsidRPr="007421EA">
        <w:rPr>
          <w:rFonts w:ascii="Arial" w:hAnsi="Arial" w:cs="Arial"/>
          <w:b/>
          <w:color w:val="000000"/>
          <w:sz w:val="20"/>
          <w:szCs w:val="20"/>
        </w:rPr>
        <w:tab/>
        <w:t>Koordynator działań w ramach realizacji kampanii</w:t>
      </w:r>
    </w:p>
    <w:p w14:paraId="2B4C54DC" w14:textId="77777777" w:rsidR="00223DF0" w:rsidRPr="00223DF0" w:rsidRDefault="00223DF0" w:rsidP="00223DF0">
      <w:pPr>
        <w:jc w:val="both"/>
        <w:rPr>
          <w:rFonts w:ascii="Arial" w:hAnsi="Arial" w:cs="Arial"/>
          <w:color w:val="000000"/>
          <w:sz w:val="20"/>
          <w:szCs w:val="20"/>
        </w:rPr>
      </w:pPr>
      <w:r w:rsidRPr="00223DF0">
        <w:rPr>
          <w:rFonts w:ascii="Arial" w:hAnsi="Arial" w:cs="Arial"/>
          <w:color w:val="000000"/>
          <w:sz w:val="20"/>
          <w:szCs w:val="20"/>
        </w:rPr>
        <w:t>Powołany przez Wykonawcę.</w:t>
      </w:r>
    </w:p>
    <w:p w14:paraId="2A6033BF" w14:textId="77777777" w:rsidR="00223DF0" w:rsidRPr="00223DF0" w:rsidRDefault="00223DF0" w:rsidP="0006202D">
      <w:pPr>
        <w:jc w:val="both"/>
        <w:rPr>
          <w:rFonts w:ascii="Arial" w:hAnsi="Arial" w:cs="Arial"/>
          <w:color w:val="000000"/>
          <w:sz w:val="20"/>
          <w:szCs w:val="20"/>
        </w:rPr>
      </w:pPr>
    </w:p>
    <w:p w14:paraId="47298565" w14:textId="77777777" w:rsidR="003F2637" w:rsidRDefault="003F2637" w:rsidP="0006202D">
      <w:pPr>
        <w:jc w:val="both"/>
        <w:rPr>
          <w:rFonts w:ascii="Arial" w:hAnsi="Arial" w:cs="Arial"/>
          <w:b/>
          <w:color w:val="000000"/>
          <w:sz w:val="20"/>
          <w:szCs w:val="20"/>
        </w:rPr>
      </w:pPr>
    </w:p>
    <w:p w14:paraId="47ADE63A" w14:textId="39CB4BD9" w:rsidR="00223DF0" w:rsidRPr="0035023F" w:rsidRDefault="007421EA" w:rsidP="0006202D">
      <w:pPr>
        <w:jc w:val="both"/>
        <w:rPr>
          <w:rFonts w:ascii="Arial" w:hAnsi="Arial" w:cs="Arial"/>
          <w:b/>
          <w:color w:val="000000"/>
          <w:sz w:val="20"/>
          <w:szCs w:val="20"/>
        </w:rPr>
      </w:pPr>
      <w:r w:rsidRPr="0035023F">
        <w:rPr>
          <w:rFonts w:ascii="Arial" w:hAnsi="Arial" w:cs="Arial"/>
          <w:b/>
          <w:color w:val="000000"/>
          <w:sz w:val="20"/>
          <w:szCs w:val="20"/>
        </w:rPr>
        <w:t xml:space="preserve">PLANOWANE REZULTATY </w:t>
      </w:r>
    </w:p>
    <w:p w14:paraId="75660F9E" w14:textId="77777777" w:rsidR="007421EA" w:rsidRPr="00223DF0" w:rsidRDefault="007421EA" w:rsidP="0006202D">
      <w:pPr>
        <w:jc w:val="both"/>
        <w:rPr>
          <w:rFonts w:ascii="Arial" w:hAnsi="Arial" w:cs="Arial"/>
          <w:color w:val="000000"/>
          <w:sz w:val="20"/>
          <w:szCs w:val="20"/>
        </w:rPr>
      </w:pPr>
    </w:p>
    <w:p w14:paraId="6772045A"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Kampania reklamowa na Facebooku</w:t>
      </w:r>
    </w:p>
    <w:p w14:paraId="1C1DD686"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pozyskanie co najmniej 1 tys. fanów oraz dotarcie do odbiorców z interesujących nas grup docelowych. Bardzo ważnym elementem komunikacji będzie budowanie zaangażowania użytkowników na profilu, przez co chcemy zaangażować co najmniej 5-6 tys. osób.</w:t>
      </w:r>
    </w:p>
    <w:p w14:paraId="3FBBA6C0"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 xml:space="preserve">Kampania reklamowa online. </w:t>
      </w:r>
    </w:p>
    <w:p w14:paraId="1CF8E5F3"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dzięki odpowiednio dobranym narzędziom i formom komunikacji kampanii online, dotrzemy z treściami do wielu tysięcy odbiorców, z czego pozyskamy przekierowania użytkowników na stronę www kampanii. Mamy możliwość pozyskania minimum kilkunastu tysięcy przekierowań użytkowników na stronę www kampanii, dzięki czemu przekażemy odpowiednie treści grupie odbiorców za pomocą innego kanału komunikacji. </w:t>
      </w:r>
    </w:p>
    <w:p w14:paraId="139A58B9"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 xml:space="preserve">Kampania </w:t>
      </w:r>
      <w:proofErr w:type="spellStart"/>
      <w:r w:rsidRPr="007421EA">
        <w:rPr>
          <w:rFonts w:ascii="Arial" w:hAnsi="Arial" w:cs="Arial"/>
          <w:color w:val="000000"/>
          <w:sz w:val="20"/>
          <w:szCs w:val="20"/>
        </w:rPr>
        <w:t>advertorialowa</w:t>
      </w:r>
      <w:proofErr w:type="spellEnd"/>
      <w:r w:rsidRPr="007421EA">
        <w:rPr>
          <w:rFonts w:ascii="Arial" w:hAnsi="Arial" w:cs="Arial"/>
          <w:color w:val="000000"/>
          <w:sz w:val="20"/>
          <w:szCs w:val="20"/>
        </w:rPr>
        <w:t xml:space="preserve"> w prasie </w:t>
      </w:r>
      <w:proofErr w:type="spellStart"/>
      <w:r w:rsidRPr="007421EA">
        <w:rPr>
          <w:rFonts w:ascii="Arial" w:hAnsi="Arial" w:cs="Arial"/>
          <w:color w:val="000000"/>
          <w:sz w:val="20"/>
          <w:szCs w:val="20"/>
        </w:rPr>
        <w:t>parentingowej</w:t>
      </w:r>
      <w:proofErr w:type="spellEnd"/>
      <w:r w:rsidRPr="007421EA">
        <w:rPr>
          <w:rFonts w:ascii="Arial" w:hAnsi="Arial" w:cs="Arial"/>
          <w:color w:val="000000"/>
          <w:sz w:val="20"/>
          <w:szCs w:val="20"/>
        </w:rPr>
        <w:t xml:space="preserve"> i nauczycielskiej</w:t>
      </w:r>
    </w:p>
    <w:p w14:paraId="234A6296"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dzięki odpowiednio przygotowanym materiałom reklamowym mamy szansę dotrzeć z kampanią do wielu tysięcy odbiorców – rodziców, dzieci i kadry nauczycielskiej.</w:t>
      </w:r>
    </w:p>
    <w:p w14:paraId="77B4E2DD"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Stworzenie strony internetowej i prowadzenie strony internetowej</w:t>
      </w:r>
    </w:p>
    <w:p w14:paraId="71703856"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dzięki kampanii reklamowej online oraz intensywnej komunikacji na Facebooku, mamy możliwość pozyskania co najmniej 14 tys. przekierowań użytkowników na stronę www kampanii.</w:t>
      </w:r>
    </w:p>
    <w:p w14:paraId="792E256A"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Prowadzenie profilu na Facebooku (w tym zakup zdjęć i tworzenie grafik)</w:t>
      </w:r>
    </w:p>
    <w:p w14:paraId="7A5E3C2E"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dzięki atrakcyjnym i przyciągającym uwagę treściom, mamy szansę zdobyć wielu fanów i przywiązać ich do naszej komunikacji oraz dotrzeć do odbiorców z interesujących nas grup docelowych.</w:t>
      </w:r>
    </w:p>
    <w:p w14:paraId="0C37A77A"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Materiały edukacyjne dla rodziców, opiekunów i kadry nauczycielskiej</w:t>
      </w:r>
    </w:p>
    <w:p w14:paraId="4E20A30D" w14:textId="0F231123"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dzięki atrakcyjnej formie przekażemy odbiorcom kampanii wiedzę m.in. nt. niestand</w:t>
      </w:r>
      <w:r w:rsidR="00526174">
        <w:rPr>
          <w:rFonts w:ascii="Arial" w:hAnsi="Arial" w:cs="Arial"/>
          <w:color w:val="000000"/>
          <w:sz w:val="20"/>
          <w:szCs w:val="20"/>
        </w:rPr>
        <w:t>ardowego wykorzystania warzyw i</w:t>
      </w:r>
      <w:r w:rsidRPr="007421EA">
        <w:rPr>
          <w:rFonts w:ascii="Arial" w:hAnsi="Arial" w:cs="Arial"/>
          <w:color w:val="000000"/>
          <w:sz w:val="20"/>
          <w:szCs w:val="20"/>
        </w:rPr>
        <w:t xml:space="preserve"> owoców w kuchni, skutecznego zachęcania najmłodszych do sięgania po warzywa i owoce zamiast niezdrowych przekąsek, korzyści, jakie płyną z odpowiednio zbilansowanej diety dzieci etc. Odpowiednia kampania reklamowa na </w:t>
      </w:r>
      <w:proofErr w:type="spellStart"/>
      <w:r w:rsidRPr="007421EA">
        <w:rPr>
          <w:rFonts w:ascii="Arial" w:hAnsi="Arial" w:cs="Arial"/>
          <w:color w:val="000000"/>
          <w:sz w:val="20"/>
          <w:szCs w:val="20"/>
        </w:rPr>
        <w:t>Fb</w:t>
      </w:r>
      <w:proofErr w:type="spellEnd"/>
      <w:r w:rsidRPr="007421EA">
        <w:rPr>
          <w:rFonts w:ascii="Arial" w:hAnsi="Arial" w:cs="Arial"/>
          <w:color w:val="000000"/>
          <w:sz w:val="20"/>
          <w:szCs w:val="20"/>
        </w:rPr>
        <w:t xml:space="preserve"> pozwoli zachęcić do pobrania materiałów licznych przedstawicieli grup docelowych.</w:t>
      </w:r>
    </w:p>
    <w:p w14:paraId="551BF83F"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r>
      <w:proofErr w:type="spellStart"/>
      <w:r w:rsidRPr="007421EA">
        <w:rPr>
          <w:rFonts w:ascii="Arial" w:hAnsi="Arial" w:cs="Arial"/>
          <w:color w:val="000000"/>
          <w:sz w:val="20"/>
          <w:szCs w:val="20"/>
        </w:rPr>
        <w:t>Rollupy</w:t>
      </w:r>
      <w:proofErr w:type="spellEnd"/>
      <w:r w:rsidRPr="007421EA">
        <w:rPr>
          <w:rFonts w:ascii="Arial" w:hAnsi="Arial" w:cs="Arial"/>
          <w:color w:val="000000"/>
          <w:sz w:val="20"/>
          <w:szCs w:val="20"/>
        </w:rPr>
        <w:t xml:space="preserve"> na dziecięce warsztaty kulinarne</w:t>
      </w:r>
    </w:p>
    <w:p w14:paraId="2D0F7084"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planujemy produkcję 2 </w:t>
      </w:r>
      <w:proofErr w:type="spellStart"/>
      <w:r w:rsidRPr="007421EA">
        <w:rPr>
          <w:rFonts w:ascii="Arial" w:hAnsi="Arial" w:cs="Arial"/>
          <w:color w:val="000000"/>
          <w:sz w:val="20"/>
          <w:szCs w:val="20"/>
        </w:rPr>
        <w:t>rollupów</w:t>
      </w:r>
      <w:proofErr w:type="spellEnd"/>
      <w:r w:rsidRPr="007421EA">
        <w:rPr>
          <w:rFonts w:ascii="Arial" w:hAnsi="Arial" w:cs="Arial"/>
          <w:color w:val="000000"/>
          <w:sz w:val="20"/>
          <w:szCs w:val="20"/>
        </w:rPr>
        <w:t xml:space="preserve"> z logo kampanii.</w:t>
      </w:r>
    </w:p>
    <w:p w14:paraId="445C3372"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Plakaty na dziecięce warsztaty kulinarne i dla przedszkoli/szkół.</w:t>
      </w:r>
    </w:p>
    <w:p w14:paraId="202E7ECC"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planujemy produkcję 2 tys. plakatów wizualnie atrakcyjnych dla dzieci, które otrzymają podczas warsztatów kulinarnych i które wyślemy do szkół zainteresowanych udziałem w akcji. Plakat będzie miał również wersję elektroniczną, którą będzie można </w:t>
      </w:r>
      <w:r>
        <w:rPr>
          <w:rFonts w:ascii="Arial" w:hAnsi="Arial" w:cs="Arial"/>
          <w:color w:val="000000"/>
          <w:sz w:val="20"/>
          <w:szCs w:val="20"/>
        </w:rPr>
        <w:t>pobrać ze strony www kampanii i </w:t>
      </w:r>
      <w:r w:rsidRPr="007421EA">
        <w:rPr>
          <w:rFonts w:ascii="Arial" w:hAnsi="Arial" w:cs="Arial"/>
          <w:color w:val="000000"/>
          <w:sz w:val="20"/>
          <w:szCs w:val="20"/>
        </w:rPr>
        <w:t>samodzielnie wydrukować.</w:t>
      </w:r>
    </w:p>
    <w:p w14:paraId="32C31E8B"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 xml:space="preserve">Broszury </w:t>
      </w:r>
    </w:p>
    <w:p w14:paraId="02778A73" w14:textId="0F7095FD"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lastRenderedPageBreak/>
        <w:t>Spodziewane rezultaty: planujemy druk 2 tys. broszur, które będą zarówn</w:t>
      </w:r>
      <w:r>
        <w:rPr>
          <w:rFonts w:ascii="Arial" w:hAnsi="Arial" w:cs="Arial"/>
          <w:color w:val="000000"/>
          <w:sz w:val="20"/>
          <w:szCs w:val="20"/>
        </w:rPr>
        <w:t>o atrakcyjne dla dzieci, jak i </w:t>
      </w:r>
      <w:r w:rsidRPr="007421EA">
        <w:rPr>
          <w:rFonts w:ascii="Arial" w:hAnsi="Arial" w:cs="Arial"/>
          <w:color w:val="000000"/>
          <w:sz w:val="20"/>
          <w:szCs w:val="20"/>
        </w:rPr>
        <w:t>merytorycznie ciekawe dla ich rodziców, opiekunów, nauczycieli.</w:t>
      </w:r>
      <w:r w:rsidR="00315DD1">
        <w:rPr>
          <w:rFonts w:ascii="Arial" w:hAnsi="Arial" w:cs="Arial"/>
          <w:color w:val="000000"/>
          <w:sz w:val="20"/>
          <w:szCs w:val="20"/>
        </w:rPr>
        <w:t xml:space="preserve"> Broszury zostaną wysłane również do szkół zainteresowanych udziałem w akcji.</w:t>
      </w:r>
    </w:p>
    <w:p w14:paraId="3F0709FC"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Gadżety – upominki dla dzieci biorących udział w warsztatach</w:t>
      </w:r>
    </w:p>
    <w:p w14:paraId="0C16E8D6"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planujemy produkcję 500 atrakcyjnych upominków dla dzieci z logo kampanii, które będą przypominały im o udziale w warsztatach oraz przesłaniu kampanii – „jedz owoce i warzywa, w nich największa moc się skrywa!”.</w:t>
      </w:r>
    </w:p>
    <w:p w14:paraId="65EF0D84"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Współpraca z lekarzem pediatrą – Ambasador kampanii</w:t>
      </w:r>
    </w:p>
    <w:p w14:paraId="1EE66E80"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nawiązanie kontaktu z doświadczonym i wiarygodnym lekarzem pediatrą wzmocni przekazy kampanii oraz pozwoli zbudować ekspercki charakter kampanii.  </w:t>
      </w:r>
    </w:p>
    <w:p w14:paraId="0929ED69"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 xml:space="preserve">Współpraca z </w:t>
      </w:r>
      <w:proofErr w:type="spellStart"/>
      <w:r w:rsidRPr="007421EA">
        <w:rPr>
          <w:rFonts w:ascii="Arial" w:hAnsi="Arial" w:cs="Arial"/>
          <w:color w:val="000000"/>
          <w:sz w:val="20"/>
          <w:szCs w:val="20"/>
        </w:rPr>
        <w:t>psychodietetykiem</w:t>
      </w:r>
      <w:proofErr w:type="spellEnd"/>
      <w:r w:rsidRPr="007421EA">
        <w:rPr>
          <w:rFonts w:ascii="Arial" w:hAnsi="Arial" w:cs="Arial"/>
          <w:color w:val="000000"/>
          <w:sz w:val="20"/>
          <w:szCs w:val="20"/>
        </w:rPr>
        <w:t xml:space="preserve"> – Ambasador kampanii</w:t>
      </w:r>
    </w:p>
    <w:p w14:paraId="28857E82"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nawiązanie kontaktu z doświadczonym i wiarygodnym </w:t>
      </w:r>
      <w:proofErr w:type="spellStart"/>
      <w:r w:rsidRPr="007421EA">
        <w:rPr>
          <w:rFonts w:ascii="Arial" w:hAnsi="Arial" w:cs="Arial"/>
          <w:color w:val="000000"/>
          <w:sz w:val="20"/>
          <w:szCs w:val="20"/>
        </w:rPr>
        <w:t>psychodietetykiem</w:t>
      </w:r>
      <w:proofErr w:type="spellEnd"/>
      <w:r w:rsidRPr="007421EA">
        <w:rPr>
          <w:rFonts w:ascii="Arial" w:hAnsi="Arial" w:cs="Arial"/>
          <w:color w:val="000000"/>
          <w:sz w:val="20"/>
          <w:szCs w:val="20"/>
        </w:rPr>
        <w:t xml:space="preserve"> wzmocni przekazy i pozwoli zbudować ekspercki charakter kampanii.</w:t>
      </w:r>
    </w:p>
    <w:p w14:paraId="2452FEE5"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 xml:space="preserve">Współpraca z </w:t>
      </w:r>
      <w:proofErr w:type="spellStart"/>
      <w:r w:rsidRPr="007421EA">
        <w:rPr>
          <w:rFonts w:ascii="Arial" w:hAnsi="Arial" w:cs="Arial"/>
          <w:color w:val="000000"/>
          <w:sz w:val="20"/>
          <w:szCs w:val="20"/>
        </w:rPr>
        <w:t>blogerami</w:t>
      </w:r>
      <w:proofErr w:type="spellEnd"/>
      <w:r w:rsidRPr="007421EA">
        <w:rPr>
          <w:rFonts w:ascii="Arial" w:hAnsi="Arial" w:cs="Arial"/>
          <w:color w:val="000000"/>
          <w:sz w:val="20"/>
          <w:szCs w:val="20"/>
        </w:rPr>
        <w:t>/</w:t>
      </w:r>
      <w:proofErr w:type="spellStart"/>
      <w:r w:rsidRPr="007421EA">
        <w:rPr>
          <w:rFonts w:ascii="Arial" w:hAnsi="Arial" w:cs="Arial"/>
          <w:color w:val="000000"/>
          <w:sz w:val="20"/>
          <w:szCs w:val="20"/>
        </w:rPr>
        <w:t>influencerami</w:t>
      </w:r>
      <w:proofErr w:type="spellEnd"/>
      <w:r w:rsidRPr="007421EA">
        <w:rPr>
          <w:rFonts w:ascii="Arial" w:hAnsi="Arial" w:cs="Arial"/>
          <w:color w:val="000000"/>
          <w:sz w:val="20"/>
          <w:szCs w:val="20"/>
        </w:rPr>
        <w:t xml:space="preserve"> kulinarnymi/ </w:t>
      </w:r>
      <w:proofErr w:type="spellStart"/>
      <w:r w:rsidRPr="007421EA">
        <w:rPr>
          <w:rFonts w:ascii="Arial" w:hAnsi="Arial" w:cs="Arial"/>
          <w:color w:val="000000"/>
          <w:sz w:val="20"/>
          <w:szCs w:val="20"/>
        </w:rPr>
        <w:t>parentingowymi</w:t>
      </w:r>
      <w:proofErr w:type="spellEnd"/>
      <w:r w:rsidRPr="007421EA">
        <w:rPr>
          <w:rFonts w:ascii="Arial" w:hAnsi="Arial" w:cs="Arial"/>
          <w:color w:val="000000"/>
          <w:sz w:val="20"/>
          <w:szCs w:val="20"/>
        </w:rPr>
        <w:t xml:space="preserve"> – Ambasadorzy kampanii</w:t>
      </w:r>
    </w:p>
    <w:p w14:paraId="1F095D7A"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w:t>
      </w:r>
      <w:proofErr w:type="spellStart"/>
      <w:r w:rsidRPr="007421EA">
        <w:rPr>
          <w:rFonts w:ascii="Arial" w:hAnsi="Arial" w:cs="Arial"/>
          <w:color w:val="000000"/>
          <w:sz w:val="20"/>
          <w:szCs w:val="20"/>
        </w:rPr>
        <w:t>blogerzy</w:t>
      </w:r>
      <w:proofErr w:type="spellEnd"/>
      <w:r w:rsidRPr="007421EA">
        <w:rPr>
          <w:rFonts w:ascii="Arial" w:hAnsi="Arial" w:cs="Arial"/>
          <w:color w:val="000000"/>
          <w:sz w:val="20"/>
          <w:szCs w:val="20"/>
        </w:rPr>
        <w:t>/</w:t>
      </w:r>
      <w:proofErr w:type="spellStart"/>
      <w:r w:rsidRPr="007421EA">
        <w:rPr>
          <w:rFonts w:ascii="Arial" w:hAnsi="Arial" w:cs="Arial"/>
          <w:color w:val="000000"/>
          <w:sz w:val="20"/>
          <w:szCs w:val="20"/>
        </w:rPr>
        <w:t>influencerzy</w:t>
      </w:r>
      <w:proofErr w:type="spellEnd"/>
      <w:r w:rsidRPr="007421EA">
        <w:rPr>
          <w:rFonts w:ascii="Arial" w:hAnsi="Arial" w:cs="Arial"/>
          <w:color w:val="000000"/>
          <w:sz w:val="20"/>
          <w:szCs w:val="20"/>
        </w:rPr>
        <w:t xml:space="preserve"> zapewnią wysokiej jakości kontent, treści i zdjęcia, a także zorganizują konkursy z nagrodami, atrakcyjne dla grupy docelowej. </w:t>
      </w:r>
    </w:p>
    <w:p w14:paraId="4553D355"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Sondaż opinii nt. warzyw i owoców w diecie dzieci</w:t>
      </w:r>
    </w:p>
    <w:p w14:paraId="3BDF3EB1"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tego rodzaju dane stanowią ogromną wartość merytoryczną dla dziennikarzy. Są punktem wyjścia do kreowania dyskusji w ramach kampanii oraz bazą dla materiałów prasowych.</w:t>
      </w:r>
    </w:p>
    <w:p w14:paraId="7E74EBD5"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E-mailing do szkół i przedszkoli</w:t>
      </w:r>
    </w:p>
    <w:p w14:paraId="66883AEB"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dzięki tej formie reklamy dotrzemy do szerokiego grona odbiorców, których poinformujemy o naszej kampanii, jej celach oraz zachęcimy do włączenia się w akcję. </w:t>
      </w:r>
    </w:p>
    <w:p w14:paraId="134942FC"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Konkursy dla internautów</w:t>
      </w:r>
    </w:p>
    <w:p w14:paraId="7C9B6974"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konkurs to atrakcyjna forma bezpośred</w:t>
      </w:r>
      <w:r>
        <w:rPr>
          <w:rFonts w:ascii="Arial" w:hAnsi="Arial" w:cs="Arial"/>
          <w:color w:val="000000"/>
          <w:sz w:val="20"/>
          <w:szCs w:val="20"/>
        </w:rPr>
        <w:t>niego zaangażowania odbiorców w </w:t>
      </w:r>
      <w:r w:rsidRPr="007421EA">
        <w:rPr>
          <w:rFonts w:ascii="Arial" w:hAnsi="Arial" w:cs="Arial"/>
          <w:color w:val="000000"/>
          <w:sz w:val="20"/>
          <w:szCs w:val="20"/>
        </w:rPr>
        <w:t>kampanię. Dzięki promocji konkursu mamy szansę dotrzeć z informacją o nim do tysięcy osób.</w:t>
      </w:r>
    </w:p>
    <w:p w14:paraId="712971E9"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Konkurs dla szkół/przedszkoli</w:t>
      </w:r>
    </w:p>
    <w:p w14:paraId="5E03F1B4"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 xml:space="preserve">Spodziewane rezultaty: konkurs to atrakcyjna forma bezpośredniego zaangażowania dzieci oraz wychowawców i nauczycieli w kampanię. Dzięki ciekawym treściom prezentowanym na stronie www i </w:t>
      </w:r>
      <w:proofErr w:type="spellStart"/>
      <w:r w:rsidRPr="007421EA">
        <w:rPr>
          <w:rFonts w:ascii="Arial" w:hAnsi="Arial" w:cs="Arial"/>
          <w:color w:val="000000"/>
          <w:sz w:val="20"/>
          <w:szCs w:val="20"/>
        </w:rPr>
        <w:t>Fb</w:t>
      </w:r>
      <w:proofErr w:type="spellEnd"/>
      <w:r w:rsidRPr="007421EA">
        <w:rPr>
          <w:rFonts w:ascii="Arial" w:hAnsi="Arial" w:cs="Arial"/>
          <w:color w:val="000000"/>
          <w:sz w:val="20"/>
          <w:szCs w:val="20"/>
        </w:rPr>
        <w:t xml:space="preserve"> oraz atrakcyjnym nagrodom mamy szansę dotrzeć z informacją o nim do wielu odbiorców.</w:t>
      </w:r>
    </w:p>
    <w:p w14:paraId="585C5C2F"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Biuro prasowe</w:t>
      </w:r>
    </w:p>
    <w:p w14:paraId="6A495016"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relacje medialne pozwolą nam dotrzeć do szerokiej grupy odbiorców, poprzez dystrybucję komunikatów prasowych i materiałów eksperckich do różnych kategorii mediów. Ekwiwalent reklamowy za przeprowadzone działania PR szacujemy na co najmniej 500 tys. zł.</w:t>
      </w:r>
    </w:p>
    <w:p w14:paraId="1992541B" w14:textId="77777777" w:rsidR="007421EA" w:rsidRPr="007421EA" w:rsidRDefault="007421EA" w:rsidP="007421EA">
      <w:pPr>
        <w:jc w:val="both"/>
        <w:rPr>
          <w:rFonts w:ascii="Arial" w:hAnsi="Arial" w:cs="Arial"/>
          <w:color w:val="000000"/>
          <w:sz w:val="20"/>
          <w:szCs w:val="20"/>
        </w:rPr>
      </w:pPr>
      <w:r w:rsidRPr="007421EA">
        <w:rPr>
          <w:rFonts w:ascii="Arial" w:hAnsi="Arial" w:cs="Arial"/>
          <w:color w:val="000000"/>
          <w:sz w:val="20"/>
          <w:szCs w:val="20"/>
        </w:rPr>
        <w:t>•</w:t>
      </w:r>
      <w:r w:rsidRPr="007421EA">
        <w:rPr>
          <w:rFonts w:ascii="Arial" w:hAnsi="Arial" w:cs="Arial"/>
          <w:color w:val="000000"/>
          <w:sz w:val="20"/>
          <w:szCs w:val="20"/>
        </w:rPr>
        <w:tab/>
        <w:t>„Jedz owoce i warzywa, w nich największa moc się skrywa!” – warszt</w:t>
      </w:r>
      <w:r>
        <w:rPr>
          <w:rFonts w:ascii="Arial" w:hAnsi="Arial" w:cs="Arial"/>
          <w:color w:val="000000"/>
          <w:sz w:val="20"/>
          <w:szCs w:val="20"/>
        </w:rPr>
        <w:t>aty dla dzieci przedszkolnych i </w:t>
      </w:r>
      <w:r w:rsidRPr="007421EA">
        <w:rPr>
          <w:rFonts w:ascii="Arial" w:hAnsi="Arial" w:cs="Arial"/>
          <w:color w:val="000000"/>
          <w:sz w:val="20"/>
          <w:szCs w:val="20"/>
        </w:rPr>
        <w:t xml:space="preserve">wczesnoszkolnych </w:t>
      </w:r>
    </w:p>
    <w:p w14:paraId="1DB149CE" w14:textId="77777777" w:rsidR="00223DF0" w:rsidRPr="00223DF0" w:rsidRDefault="007421EA" w:rsidP="007421EA">
      <w:pPr>
        <w:jc w:val="both"/>
        <w:rPr>
          <w:rFonts w:ascii="Arial" w:hAnsi="Arial" w:cs="Arial"/>
          <w:color w:val="000000"/>
          <w:sz w:val="20"/>
          <w:szCs w:val="20"/>
        </w:rPr>
      </w:pPr>
      <w:r w:rsidRPr="007421EA">
        <w:rPr>
          <w:rFonts w:ascii="Arial" w:hAnsi="Arial" w:cs="Arial"/>
          <w:color w:val="000000"/>
          <w:sz w:val="20"/>
          <w:szCs w:val="20"/>
        </w:rPr>
        <w:t>Spodziewane rezultaty: planujemy zorganizowanie 16 warsztatów w całej Polsce. W każdym warsztacie weźmie udział maks. 30 dzieci. Warsztaty cieszą się ogromnym zainteresowaniem. Z naszych dotychczasowych doświadczeń wynika, że bezpośrednie spotkania z konsumentami, w tym z dziećmi, są niezwykle skuteczną formą dotarcia do nich i przekazywania pogłębionych treści, w atrakcyjnej formule.</w:t>
      </w:r>
    </w:p>
    <w:p w14:paraId="35692DF1" w14:textId="77777777" w:rsidR="00223DF0" w:rsidRDefault="00223DF0" w:rsidP="0006202D">
      <w:pPr>
        <w:jc w:val="both"/>
        <w:rPr>
          <w:rFonts w:ascii="Arial" w:hAnsi="Arial" w:cs="Arial"/>
          <w:b/>
          <w:color w:val="000000"/>
          <w:sz w:val="20"/>
          <w:szCs w:val="20"/>
        </w:rPr>
      </w:pPr>
    </w:p>
    <w:p w14:paraId="1F1442AE" w14:textId="77777777" w:rsidR="00223DF0" w:rsidRDefault="00223DF0" w:rsidP="0006202D">
      <w:pPr>
        <w:jc w:val="both"/>
        <w:rPr>
          <w:rFonts w:ascii="Arial" w:hAnsi="Arial" w:cs="Arial"/>
          <w:b/>
          <w:color w:val="000000"/>
          <w:sz w:val="20"/>
          <w:szCs w:val="20"/>
        </w:rPr>
      </w:pPr>
    </w:p>
    <w:p w14:paraId="674ED5AA" w14:textId="77777777" w:rsidR="008779ED" w:rsidRPr="0006202D" w:rsidRDefault="008779ED" w:rsidP="0006202D">
      <w:pPr>
        <w:jc w:val="both"/>
        <w:rPr>
          <w:rFonts w:ascii="Arial" w:hAnsi="Arial" w:cs="Arial"/>
          <w:color w:val="000000"/>
          <w:sz w:val="20"/>
          <w:szCs w:val="20"/>
        </w:rPr>
      </w:pPr>
      <w:r w:rsidRPr="0006202D">
        <w:rPr>
          <w:rFonts w:ascii="Arial" w:hAnsi="Arial" w:cs="Arial"/>
          <w:color w:val="000000"/>
          <w:sz w:val="20"/>
          <w:szCs w:val="20"/>
        </w:rPr>
        <w:t>Kampania realizowana będzie w II etapach.</w:t>
      </w:r>
    </w:p>
    <w:p w14:paraId="20FFC1C6" w14:textId="77777777" w:rsidR="00FE59FD" w:rsidRDefault="00FE59FD" w:rsidP="00BC6CBD">
      <w:pPr>
        <w:jc w:val="both"/>
        <w:rPr>
          <w:rFonts w:ascii="Arial" w:hAnsi="Arial" w:cs="Arial"/>
          <w:color w:val="000000"/>
          <w:sz w:val="20"/>
          <w:szCs w:val="20"/>
        </w:rPr>
      </w:pPr>
    </w:p>
    <w:p w14:paraId="673F9872" w14:textId="05DD973D" w:rsidR="007421EA" w:rsidRPr="007421EA" w:rsidRDefault="007421EA" w:rsidP="00BC6CBD">
      <w:pPr>
        <w:jc w:val="both"/>
        <w:rPr>
          <w:rFonts w:ascii="Arial" w:hAnsi="Arial" w:cs="Arial"/>
          <w:color w:val="000000"/>
          <w:sz w:val="20"/>
          <w:szCs w:val="20"/>
        </w:rPr>
      </w:pPr>
      <w:r w:rsidRPr="007421EA">
        <w:rPr>
          <w:rFonts w:ascii="Arial" w:hAnsi="Arial" w:cs="Arial"/>
          <w:color w:val="000000"/>
          <w:sz w:val="20"/>
          <w:szCs w:val="20"/>
        </w:rPr>
        <w:t>Federacja Branżowych Związków Producentów Rolnych będzie na bieżąco monitorować i autoryzować wszelkie działania podejmowane przez wybr</w:t>
      </w:r>
      <w:r>
        <w:rPr>
          <w:rFonts w:ascii="Arial" w:hAnsi="Arial" w:cs="Arial"/>
          <w:color w:val="000000"/>
          <w:sz w:val="20"/>
          <w:szCs w:val="20"/>
        </w:rPr>
        <w:t xml:space="preserve">any do ich realizacji podmiot. </w:t>
      </w:r>
    </w:p>
    <w:p w14:paraId="0DC837D1" w14:textId="77777777" w:rsidR="007421EA" w:rsidRPr="007421EA" w:rsidRDefault="007421EA" w:rsidP="00BC6CBD">
      <w:pPr>
        <w:jc w:val="both"/>
        <w:rPr>
          <w:rFonts w:ascii="Arial" w:hAnsi="Arial" w:cs="Arial"/>
          <w:color w:val="000000"/>
          <w:sz w:val="20"/>
          <w:szCs w:val="20"/>
        </w:rPr>
      </w:pPr>
      <w:r w:rsidRPr="007421EA">
        <w:rPr>
          <w:rFonts w:ascii="Arial" w:hAnsi="Arial" w:cs="Arial"/>
          <w:color w:val="000000"/>
          <w:sz w:val="20"/>
          <w:szCs w:val="20"/>
        </w:rPr>
        <w:t>Oceniana będzie na bieżąco zarówno jako</w:t>
      </w:r>
      <w:r>
        <w:rPr>
          <w:rFonts w:ascii="Arial" w:hAnsi="Arial" w:cs="Arial"/>
          <w:color w:val="000000"/>
          <w:sz w:val="20"/>
          <w:szCs w:val="20"/>
        </w:rPr>
        <w:t xml:space="preserve">ść materiałów graficznych </w:t>
      </w:r>
      <w:r w:rsidRPr="007421EA">
        <w:rPr>
          <w:rFonts w:ascii="Arial" w:hAnsi="Arial" w:cs="Arial"/>
          <w:color w:val="000000"/>
          <w:sz w:val="20"/>
          <w:szCs w:val="20"/>
        </w:rPr>
        <w:t>i merytorycznych, jak również sposób realizacji wszystkich aktywności.</w:t>
      </w:r>
    </w:p>
    <w:p w14:paraId="5511FDB4" w14:textId="77777777" w:rsidR="007421EA" w:rsidRPr="007421EA" w:rsidRDefault="007421EA" w:rsidP="00BC6CBD">
      <w:pPr>
        <w:jc w:val="both"/>
        <w:rPr>
          <w:rFonts w:ascii="Arial" w:hAnsi="Arial" w:cs="Arial"/>
          <w:color w:val="000000"/>
          <w:sz w:val="20"/>
          <w:szCs w:val="20"/>
        </w:rPr>
      </w:pPr>
      <w:r w:rsidRPr="007421EA">
        <w:rPr>
          <w:rFonts w:ascii="Arial" w:hAnsi="Arial" w:cs="Arial"/>
          <w:color w:val="000000"/>
          <w:sz w:val="20"/>
          <w:szCs w:val="20"/>
        </w:rPr>
        <w:t>W celu ewaluacji zadania informacje zostaną pozyskane poprzez raport okresowy o</w:t>
      </w:r>
      <w:r>
        <w:rPr>
          <w:rFonts w:ascii="Arial" w:hAnsi="Arial" w:cs="Arial"/>
          <w:color w:val="000000"/>
          <w:sz w:val="20"/>
          <w:szCs w:val="20"/>
        </w:rPr>
        <w:t>d agencji realizującej zadanie.</w:t>
      </w:r>
    </w:p>
    <w:p w14:paraId="2E3EC5BF" w14:textId="77777777" w:rsidR="007421EA" w:rsidRDefault="007421EA" w:rsidP="00BC6CBD">
      <w:pPr>
        <w:jc w:val="both"/>
        <w:rPr>
          <w:rFonts w:ascii="Arial" w:hAnsi="Arial" w:cs="Arial"/>
          <w:color w:val="000000"/>
          <w:sz w:val="20"/>
          <w:szCs w:val="20"/>
        </w:rPr>
      </w:pPr>
      <w:r w:rsidRPr="007421EA">
        <w:rPr>
          <w:rFonts w:ascii="Arial" w:hAnsi="Arial" w:cs="Arial"/>
          <w:color w:val="000000"/>
          <w:sz w:val="20"/>
          <w:szCs w:val="20"/>
        </w:rPr>
        <w:t>Działania PR zostaną ocenione na podstawie monitoringu mediów – liczby publikacji i ich ekwiwalentu reklamowego.</w:t>
      </w:r>
    </w:p>
    <w:p w14:paraId="393504AF" w14:textId="77777777" w:rsidR="007421EA" w:rsidRPr="007421EA" w:rsidRDefault="007421EA" w:rsidP="00BC6CBD">
      <w:pPr>
        <w:jc w:val="both"/>
        <w:rPr>
          <w:rFonts w:ascii="Arial" w:hAnsi="Arial" w:cs="Arial"/>
          <w:color w:val="000000"/>
          <w:sz w:val="20"/>
          <w:szCs w:val="20"/>
        </w:rPr>
      </w:pPr>
      <w:r w:rsidRPr="007421EA">
        <w:rPr>
          <w:rFonts w:ascii="Arial" w:hAnsi="Arial" w:cs="Arial"/>
          <w:color w:val="000000"/>
          <w:sz w:val="20"/>
          <w:szCs w:val="20"/>
        </w:rPr>
        <w:t>Jakość i przebieg warsztatów zostaną ocenione na podstawie ankiet przeprowadzonych wśród kadry nauczycielskiej.</w:t>
      </w:r>
    </w:p>
    <w:p w14:paraId="42016E50" w14:textId="77777777" w:rsidR="007421EA" w:rsidRPr="007421EA" w:rsidRDefault="007421EA" w:rsidP="00BC6CBD">
      <w:pPr>
        <w:jc w:val="both"/>
        <w:rPr>
          <w:rFonts w:ascii="Arial" w:hAnsi="Arial" w:cs="Arial"/>
          <w:color w:val="000000"/>
          <w:sz w:val="20"/>
          <w:szCs w:val="20"/>
        </w:rPr>
      </w:pPr>
      <w:r w:rsidRPr="007421EA">
        <w:rPr>
          <w:rFonts w:ascii="Arial" w:hAnsi="Arial" w:cs="Arial"/>
          <w:color w:val="000000"/>
          <w:sz w:val="20"/>
          <w:szCs w:val="20"/>
        </w:rPr>
        <w:t>Konkursy zostaną ocenione na podsta</w:t>
      </w:r>
      <w:r>
        <w:rPr>
          <w:rFonts w:ascii="Arial" w:hAnsi="Arial" w:cs="Arial"/>
          <w:color w:val="000000"/>
          <w:sz w:val="20"/>
          <w:szCs w:val="20"/>
        </w:rPr>
        <w:t>wie liczby i wartości zgłoszeń.</w:t>
      </w:r>
    </w:p>
    <w:p w14:paraId="4BF1CA81" w14:textId="77777777" w:rsidR="007421EA" w:rsidRPr="007421EA" w:rsidRDefault="007421EA" w:rsidP="00BC6CBD">
      <w:pPr>
        <w:jc w:val="both"/>
        <w:rPr>
          <w:rFonts w:ascii="Arial" w:hAnsi="Arial" w:cs="Arial"/>
          <w:color w:val="000000"/>
          <w:sz w:val="20"/>
          <w:szCs w:val="20"/>
        </w:rPr>
      </w:pPr>
      <w:r w:rsidRPr="007421EA">
        <w:rPr>
          <w:rFonts w:ascii="Arial" w:hAnsi="Arial" w:cs="Arial"/>
          <w:color w:val="000000"/>
          <w:sz w:val="20"/>
          <w:szCs w:val="20"/>
        </w:rPr>
        <w:t xml:space="preserve">Działania w </w:t>
      </w:r>
      <w:proofErr w:type="spellStart"/>
      <w:r w:rsidRPr="007421EA">
        <w:rPr>
          <w:rFonts w:ascii="Arial" w:hAnsi="Arial" w:cs="Arial"/>
          <w:color w:val="000000"/>
          <w:sz w:val="20"/>
          <w:szCs w:val="20"/>
        </w:rPr>
        <w:t>social</w:t>
      </w:r>
      <w:proofErr w:type="spellEnd"/>
      <w:r w:rsidRPr="007421EA">
        <w:rPr>
          <w:rFonts w:ascii="Arial" w:hAnsi="Arial" w:cs="Arial"/>
          <w:color w:val="000000"/>
          <w:sz w:val="20"/>
          <w:szCs w:val="20"/>
        </w:rPr>
        <w:t xml:space="preserve"> mediach, Internecie i z </w:t>
      </w:r>
      <w:proofErr w:type="spellStart"/>
      <w:r w:rsidRPr="007421EA">
        <w:rPr>
          <w:rFonts w:ascii="Arial" w:hAnsi="Arial" w:cs="Arial"/>
          <w:color w:val="000000"/>
          <w:sz w:val="20"/>
          <w:szCs w:val="20"/>
        </w:rPr>
        <w:t>blogerami</w:t>
      </w:r>
      <w:proofErr w:type="spellEnd"/>
      <w:r w:rsidRPr="007421EA">
        <w:rPr>
          <w:rFonts w:ascii="Arial" w:hAnsi="Arial" w:cs="Arial"/>
          <w:color w:val="000000"/>
          <w:sz w:val="20"/>
          <w:szCs w:val="20"/>
        </w:rPr>
        <w:t xml:space="preserve"> zostaną ocenione na podstawie wskaźników dotarcia/oglądalności/</w:t>
      </w:r>
      <w:proofErr w:type="spellStart"/>
      <w:r w:rsidRPr="007421EA">
        <w:rPr>
          <w:rFonts w:ascii="Arial" w:hAnsi="Arial" w:cs="Arial"/>
          <w:color w:val="000000"/>
          <w:sz w:val="20"/>
          <w:szCs w:val="20"/>
        </w:rPr>
        <w:t>odwiedzalności</w:t>
      </w:r>
      <w:proofErr w:type="spellEnd"/>
      <w:r w:rsidRPr="007421EA">
        <w:rPr>
          <w:rFonts w:ascii="Arial" w:hAnsi="Arial" w:cs="Arial"/>
          <w:color w:val="000000"/>
          <w:sz w:val="20"/>
          <w:szCs w:val="20"/>
        </w:rPr>
        <w:t>/wyświetleń/ śledzenia tych kanałów komunikacji.</w:t>
      </w:r>
    </w:p>
    <w:p w14:paraId="15F28FBB" w14:textId="77777777" w:rsidR="00DC208D" w:rsidRDefault="00DC208D" w:rsidP="00361C2A">
      <w:pPr>
        <w:jc w:val="both"/>
        <w:rPr>
          <w:rFonts w:ascii="Arial" w:hAnsi="Arial" w:cs="Arial"/>
          <w:sz w:val="20"/>
          <w:szCs w:val="20"/>
        </w:rPr>
      </w:pPr>
    </w:p>
    <w:p w14:paraId="7FA6B3C4" w14:textId="77777777" w:rsidR="00FE59FD" w:rsidRDefault="00FE59FD" w:rsidP="00361C2A">
      <w:pPr>
        <w:jc w:val="both"/>
        <w:rPr>
          <w:rFonts w:ascii="Arial" w:hAnsi="Arial" w:cs="Arial"/>
          <w:b/>
          <w:sz w:val="20"/>
          <w:szCs w:val="20"/>
        </w:rPr>
      </w:pPr>
    </w:p>
    <w:p w14:paraId="1580BCBF" w14:textId="0EB98EC4" w:rsidR="00A526AA" w:rsidRPr="00361C2A" w:rsidRDefault="00A526AA" w:rsidP="00361C2A">
      <w:pPr>
        <w:jc w:val="both"/>
        <w:rPr>
          <w:rFonts w:ascii="Arial" w:hAnsi="Arial" w:cs="Arial"/>
          <w:sz w:val="20"/>
          <w:szCs w:val="20"/>
        </w:rPr>
      </w:pPr>
      <w:r w:rsidRPr="00361C2A">
        <w:rPr>
          <w:rFonts w:ascii="Arial" w:hAnsi="Arial" w:cs="Arial"/>
          <w:b/>
          <w:sz w:val="20"/>
          <w:szCs w:val="20"/>
        </w:rPr>
        <w:t>Kampania będzie realizowana przez podmiot wyłoniony w trakcie postępowania.</w:t>
      </w:r>
      <w:r w:rsidRPr="00361C2A">
        <w:rPr>
          <w:rFonts w:ascii="Arial" w:hAnsi="Arial" w:cs="Arial"/>
          <w:sz w:val="20"/>
          <w:szCs w:val="20"/>
        </w:rPr>
        <w:t xml:space="preserve"> Niniej</w:t>
      </w:r>
      <w:r>
        <w:rPr>
          <w:rFonts w:ascii="Arial" w:hAnsi="Arial" w:cs="Arial"/>
          <w:sz w:val="20"/>
          <w:szCs w:val="20"/>
        </w:rPr>
        <w:t xml:space="preserve">sze zapytanie </w:t>
      </w:r>
      <w:r w:rsidRPr="00361C2A">
        <w:rPr>
          <w:rFonts w:ascii="Arial" w:hAnsi="Arial" w:cs="Arial"/>
          <w:sz w:val="20"/>
          <w:szCs w:val="20"/>
        </w:rPr>
        <w:t>obejmuje zadania według następującej specyfikacji:</w:t>
      </w:r>
      <w:r>
        <w:rPr>
          <w:rFonts w:ascii="Arial" w:hAnsi="Arial" w:cs="Arial"/>
          <w:sz w:val="20"/>
          <w:szCs w:val="20"/>
        </w:rPr>
        <w:t xml:space="preserve">  </w:t>
      </w:r>
    </w:p>
    <w:p w14:paraId="06D5ADA1" w14:textId="77777777" w:rsidR="00A526AA" w:rsidRDefault="00A526AA" w:rsidP="00361C2A">
      <w:pPr>
        <w:jc w:val="both"/>
        <w:rPr>
          <w:rFonts w:ascii="Arial" w:hAnsi="Arial" w:cs="Arial"/>
          <w:sz w:val="20"/>
          <w:szCs w:val="20"/>
        </w:rPr>
      </w:pPr>
    </w:p>
    <w:p w14:paraId="4E729C7B" w14:textId="77777777" w:rsidR="00A526AA" w:rsidRDefault="00A526AA" w:rsidP="00361C2A">
      <w:pPr>
        <w:jc w:val="both"/>
        <w:rPr>
          <w:rFonts w:ascii="Arial" w:hAnsi="Arial" w:cs="Arial"/>
          <w:sz w:val="20"/>
          <w:szCs w:val="20"/>
        </w:rPr>
      </w:pPr>
    </w:p>
    <w:p w14:paraId="1DE9EDDB" w14:textId="77777777" w:rsidR="00DC208D" w:rsidRPr="00361C2A" w:rsidRDefault="00DC208D" w:rsidP="00361C2A">
      <w:pPr>
        <w:jc w:val="both"/>
        <w:rPr>
          <w:rFonts w:ascii="Arial" w:hAnsi="Arial" w:cs="Arial"/>
          <w:sz w:val="20"/>
          <w:szCs w:val="20"/>
        </w:rPr>
      </w:pPr>
    </w:p>
    <w:tbl>
      <w:tblPr>
        <w:tblW w:w="9390" w:type="dxa"/>
        <w:tblInd w:w="40" w:type="dxa"/>
        <w:tblCellMar>
          <w:left w:w="70" w:type="dxa"/>
          <w:right w:w="70" w:type="dxa"/>
        </w:tblCellMar>
        <w:tblLook w:val="0000" w:firstRow="0" w:lastRow="0" w:firstColumn="0" w:lastColumn="0" w:noHBand="0" w:noVBand="0"/>
      </w:tblPr>
      <w:tblGrid>
        <w:gridCol w:w="510"/>
        <w:gridCol w:w="5100"/>
        <w:gridCol w:w="1080"/>
        <w:gridCol w:w="1260"/>
        <w:gridCol w:w="1440"/>
      </w:tblGrid>
      <w:tr w:rsidR="00A526AA" w:rsidRPr="00361C2A" w14:paraId="35BFFB96" w14:textId="77777777" w:rsidTr="00C1012F">
        <w:trPr>
          <w:trHeight w:val="202"/>
        </w:trPr>
        <w:tc>
          <w:tcPr>
            <w:tcW w:w="510" w:type="dxa"/>
            <w:tcBorders>
              <w:top w:val="single" w:sz="4" w:space="0" w:color="auto"/>
              <w:left w:val="single" w:sz="4" w:space="0" w:color="auto"/>
              <w:bottom w:val="single" w:sz="4" w:space="0" w:color="auto"/>
              <w:right w:val="single" w:sz="4" w:space="0" w:color="auto"/>
            </w:tcBorders>
          </w:tcPr>
          <w:p w14:paraId="3256B5DD" w14:textId="77777777" w:rsidR="00A526AA" w:rsidRPr="00361C2A" w:rsidRDefault="00A526AA" w:rsidP="00361C2A">
            <w:pPr>
              <w:autoSpaceDE w:val="0"/>
              <w:autoSpaceDN w:val="0"/>
              <w:adjustRightInd w:val="0"/>
              <w:rPr>
                <w:rFonts w:ascii="Arial" w:hAnsi="Arial" w:cs="Arial"/>
                <w:b/>
                <w:bCs/>
                <w:color w:val="000000"/>
                <w:sz w:val="20"/>
                <w:szCs w:val="20"/>
              </w:rPr>
            </w:pPr>
            <w:r w:rsidRPr="00361C2A">
              <w:rPr>
                <w:rFonts w:ascii="Arial" w:hAnsi="Arial" w:cs="Arial"/>
                <w:b/>
                <w:bCs/>
                <w:color w:val="000000"/>
                <w:sz w:val="20"/>
                <w:szCs w:val="20"/>
              </w:rPr>
              <w:t>L.p.</w:t>
            </w:r>
          </w:p>
        </w:tc>
        <w:tc>
          <w:tcPr>
            <w:tcW w:w="5100" w:type="dxa"/>
            <w:tcBorders>
              <w:top w:val="single" w:sz="4" w:space="0" w:color="auto"/>
              <w:left w:val="single" w:sz="4" w:space="0" w:color="auto"/>
              <w:bottom w:val="single" w:sz="4" w:space="0" w:color="auto"/>
              <w:right w:val="single" w:sz="4" w:space="0" w:color="auto"/>
            </w:tcBorders>
          </w:tcPr>
          <w:p w14:paraId="438BA7D1" w14:textId="77777777" w:rsidR="00A526AA" w:rsidRPr="00361C2A" w:rsidRDefault="00A526AA" w:rsidP="00361C2A">
            <w:pPr>
              <w:autoSpaceDE w:val="0"/>
              <w:autoSpaceDN w:val="0"/>
              <w:adjustRightInd w:val="0"/>
              <w:rPr>
                <w:rFonts w:ascii="Arial" w:hAnsi="Arial" w:cs="Arial"/>
                <w:b/>
                <w:color w:val="000000"/>
                <w:sz w:val="20"/>
                <w:szCs w:val="20"/>
              </w:rPr>
            </w:pPr>
            <w:r w:rsidRPr="00361C2A">
              <w:rPr>
                <w:rFonts w:ascii="Arial" w:hAnsi="Arial" w:cs="Arial"/>
                <w:b/>
                <w:color w:val="000000"/>
                <w:sz w:val="20"/>
                <w:szCs w:val="20"/>
              </w:rPr>
              <w:t xml:space="preserve">Działania </w:t>
            </w:r>
          </w:p>
        </w:tc>
        <w:tc>
          <w:tcPr>
            <w:tcW w:w="1080" w:type="dxa"/>
            <w:tcBorders>
              <w:top w:val="single" w:sz="4" w:space="0" w:color="auto"/>
              <w:left w:val="single" w:sz="4" w:space="0" w:color="auto"/>
              <w:bottom w:val="single" w:sz="4" w:space="0" w:color="auto"/>
              <w:right w:val="single" w:sz="4" w:space="0" w:color="auto"/>
            </w:tcBorders>
          </w:tcPr>
          <w:p w14:paraId="5FB1D02B" w14:textId="77777777" w:rsidR="00A526AA" w:rsidRPr="00361C2A" w:rsidRDefault="00A526AA" w:rsidP="00361C2A">
            <w:pPr>
              <w:autoSpaceDE w:val="0"/>
              <w:autoSpaceDN w:val="0"/>
              <w:adjustRightInd w:val="0"/>
              <w:jc w:val="center"/>
              <w:rPr>
                <w:rFonts w:ascii="Arial" w:hAnsi="Arial" w:cs="Arial"/>
                <w:b/>
                <w:color w:val="000000"/>
                <w:sz w:val="20"/>
                <w:szCs w:val="20"/>
              </w:rPr>
            </w:pPr>
            <w:r w:rsidRPr="00361C2A">
              <w:rPr>
                <w:rFonts w:ascii="Arial" w:hAnsi="Arial" w:cs="Arial"/>
                <w:b/>
                <w:color w:val="000000"/>
                <w:sz w:val="20"/>
                <w:szCs w:val="20"/>
              </w:rPr>
              <w:t>Ilość</w:t>
            </w:r>
          </w:p>
        </w:tc>
        <w:tc>
          <w:tcPr>
            <w:tcW w:w="1260" w:type="dxa"/>
            <w:tcBorders>
              <w:top w:val="single" w:sz="4" w:space="0" w:color="auto"/>
              <w:left w:val="single" w:sz="4" w:space="0" w:color="auto"/>
              <w:bottom w:val="single" w:sz="4" w:space="0" w:color="auto"/>
              <w:right w:val="single" w:sz="4" w:space="0" w:color="auto"/>
            </w:tcBorders>
          </w:tcPr>
          <w:p w14:paraId="438BFA41" w14:textId="77777777" w:rsidR="00A526AA" w:rsidRPr="00361C2A" w:rsidRDefault="00A526AA"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JM</w:t>
            </w:r>
            <w:r w:rsidRPr="00361C2A">
              <w:rPr>
                <w:rFonts w:ascii="Arial" w:hAnsi="Arial" w:cs="Arial"/>
                <w:b/>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C0C7A62" w14:textId="77777777" w:rsidR="00A526AA" w:rsidRDefault="00A526AA"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Maksymalna kwota brutto (PLN)</w:t>
            </w:r>
          </w:p>
        </w:tc>
      </w:tr>
      <w:tr w:rsidR="00A526AA" w:rsidRPr="00361C2A" w14:paraId="0D69D641" w14:textId="77777777" w:rsidTr="00C1012F">
        <w:trPr>
          <w:trHeight w:val="299"/>
        </w:trPr>
        <w:tc>
          <w:tcPr>
            <w:tcW w:w="9390" w:type="dxa"/>
            <w:gridSpan w:val="5"/>
            <w:tcBorders>
              <w:top w:val="single" w:sz="4" w:space="0" w:color="auto"/>
              <w:left w:val="single" w:sz="4" w:space="0" w:color="auto"/>
              <w:bottom w:val="single" w:sz="4" w:space="0" w:color="auto"/>
              <w:right w:val="single" w:sz="4" w:space="0" w:color="auto"/>
            </w:tcBorders>
          </w:tcPr>
          <w:p w14:paraId="2123783E" w14:textId="77777777" w:rsidR="00A526AA" w:rsidRPr="00361C2A" w:rsidRDefault="00A526AA" w:rsidP="00361C2A">
            <w:pPr>
              <w:autoSpaceDE w:val="0"/>
              <w:autoSpaceDN w:val="0"/>
              <w:adjustRightInd w:val="0"/>
              <w:jc w:val="center"/>
              <w:rPr>
                <w:rFonts w:ascii="Arial" w:hAnsi="Arial" w:cs="Arial"/>
                <w:b/>
                <w:color w:val="000000"/>
                <w:sz w:val="20"/>
                <w:szCs w:val="20"/>
              </w:rPr>
            </w:pPr>
          </w:p>
          <w:p w14:paraId="68C8B8B0" w14:textId="77777777" w:rsidR="00A526AA" w:rsidRPr="00361C2A" w:rsidRDefault="00CD3DA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DZIAŁANIA </w:t>
            </w:r>
          </w:p>
          <w:p w14:paraId="776233CA" w14:textId="77777777" w:rsidR="00A526AA" w:rsidRPr="00361C2A" w:rsidRDefault="00A526AA" w:rsidP="00361C2A">
            <w:pPr>
              <w:autoSpaceDE w:val="0"/>
              <w:autoSpaceDN w:val="0"/>
              <w:adjustRightInd w:val="0"/>
              <w:jc w:val="center"/>
              <w:rPr>
                <w:rFonts w:ascii="Arial" w:hAnsi="Arial" w:cs="Arial"/>
                <w:b/>
                <w:color w:val="000000"/>
                <w:sz w:val="20"/>
                <w:szCs w:val="20"/>
              </w:rPr>
            </w:pPr>
          </w:p>
        </w:tc>
      </w:tr>
      <w:tr w:rsidR="00E15F58" w:rsidRPr="00361C2A" w14:paraId="7C1C2B66"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6201331F" w14:textId="4C9CD95B"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w:t>
            </w:r>
          </w:p>
        </w:tc>
        <w:tc>
          <w:tcPr>
            <w:tcW w:w="5100" w:type="dxa"/>
            <w:tcBorders>
              <w:top w:val="single" w:sz="4" w:space="0" w:color="auto"/>
              <w:left w:val="single" w:sz="4" w:space="0" w:color="auto"/>
              <w:bottom w:val="single" w:sz="4" w:space="0" w:color="auto"/>
              <w:right w:val="single" w:sz="4" w:space="0" w:color="auto"/>
            </w:tcBorders>
            <w:vAlign w:val="center"/>
          </w:tcPr>
          <w:p w14:paraId="63131A8E" w14:textId="32B8FF70" w:rsidR="00E15F58" w:rsidRPr="0006202D" w:rsidRDefault="00E15F58" w:rsidP="00E15F58">
            <w:pPr>
              <w:rPr>
                <w:rFonts w:ascii="Arial" w:hAnsi="Arial" w:cs="Arial"/>
                <w:sz w:val="20"/>
                <w:szCs w:val="20"/>
              </w:rPr>
            </w:pPr>
            <w:r w:rsidRPr="0006202D">
              <w:rPr>
                <w:rFonts w:ascii="Arial" w:hAnsi="Arial" w:cs="Arial"/>
                <w:sz w:val="20"/>
                <w:szCs w:val="20"/>
              </w:rPr>
              <w:t xml:space="preserve">Kampania reklamowa na </w:t>
            </w:r>
            <w:proofErr w:type="spellStart"/>
            <w:r w:rsidRPr="0006202D">
              <w:rPr>
                <w:rFonts w:ascii="Arial" w:hAnsi="Arial" w:cs="Arial"/>
                <w:sz w:val="20"/>
                <w:szCs w:val="20"/>
              </w:rPr>
              <w:t>Fb</w:t>
            </w:r>
            <w:proofErr w:type="spellEnd"/>
          </w:p>
        </w:tc>
        <w:tc>
          <w:tcPr>
            <w:tcW w:w="1080" w:type="dxa"/>
            <w:tcBorders>
              <w:top w:val="single" w:sz="4" w:space="0" w:color="auto"/>
              <w:left w:val="single" w:sz="4" w:space="0" w:color="auto"/>
              <w:bottom w:val="single" w:sz="4" w:space="0" w:color="auto"/>
              <w:right w:val="single" w:sz="4" w:space="0" w:color="auto"/>
            </w:tcBorders>
          </w:tcPr>
          <w:p w14:paraId="6EEEA1CF" w14:textId="7E2C2BAD"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3C27570" w14:textId="7F947827" w:rsidR="00E15F58" w:rsidRPr="0006202D" w:rsidRDefault="00E15F58" w:rsidP="00E15F58">
            <w:pPr>
              <w:autoSpaceDE w:val="0"/>
              <w:autoSpaceDN w:val="0"/>
              <w:adjustRightInd w:val="0"/>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620319C" w14:textId="143424AD"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9 840</w:t>
            </w:r>
            <w:r w:rsidRPr="0006202D">
              <w:rPr>
                <w:rFonts w:ascii="Arial" w:hAnsi="Arial" w:cs="Arial"/>
                <w:color w:val="000000"/>
                <w:sz w:val="20"/>
                <w:szCs w:val="20"/>
              </w:rPr>
              <w:t>,00</w:t>
            </w:r>
          </w:p>
        </w:tc>
      </w:tr>
      <w:tr w:rsidR="00E15F58" w:rsidRPr="00361C2A" w14:paraId="3328CAAE"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04D377B" w14:textId="384B5652"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p>
        </w:tc>
        <w:tc>
          <w:tcPr>
            <w:tcW w:w="5100" w:type="dxa"/>
            <w:tcBorders>
              <w:top w:val="single" w:sz="4" w:space="0" w:color="auto"/>
              <w:left w:val="single" w:sz="4" w:space="0" w:color="auto"/>
              <w:bottom w:val="single" w:sz="4" w:space="0" w:color="auto"/>
              <w:right w:val="single" w:sz="4" w:space="0" w:color="auto"/>
            </w:tcBorders>
            <w:vAlign w:val="center"/>
          </w:tcPr>
          <w:p w14:paraId="1229D4B1" w14:textId="45452326" w:rsidR="00E15F58" w:rsidRPr="0006202D" w:rsidRDefault="00E15F58" w:rsidP="00E15F58">
            <w:pPr>
              <w:rPr>
                <w:rFonts w:ascii="Arial" w:hAnsi="Arial" w:cs="Arial"/>
                <w:sz w:val="20"/>
                <w:szCs w:val="20"/>
              </w:rPr>
            </w:pPr>
            <w:r w:rsidRPr="0006202D">
              <w:rPr>
                <w:rFonts w:ascii="Arial" w:hAnsi="Arial" w:cs="Arial"/>
                <w:sz w:val="20"/>
                <w:szCs w:val="20"/>
              </w:rPr>
              <w:t>Kampania reklamowane online</w:t>
            </w:r>
          </w:p>
        </w:tc>
        <w:tc>
          <w:tcPr>
            <w:tcW w:w="1080" w:type="dxa"/>
            <w:tcBorders>
              <w:top w:val="single" w:sz="4" w:space="0" w:color="auto"/>
              <w:left w:val="single" w:sz="4" w:space="0" w:color="auto"/>
              <w:bottom w:val="single" w:sz="4" w:space="0" w:color="auto"/>
              <w:right w:val="single" w:sz="4" w:space="0" w:color="auto"/>
            </w:tcBorders>
          </w:tcPr>
          <w:p w14:paraId="69D135C2"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A083ACE" w14:textId="77777777" w:rsidR="00E15F58" w:rsidRPr="0006202D" w:rsidRDefault="00E15F58" w:rsidP="00E15F58">
            <w:pPr>
              <w:autoSpaceDE w:val="0"/>
              <w:autoSpaceDN w:val="0"/>
              <w:adjustRightInd w:val="0"/>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8C4B6D2" w14:textId="4ABD7628"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18 450</w:t>
            </w:r>
            <w:r w:rsidRPr="0006202D">
              <w:rPr>
                <w:rFonts w:ascii="Arial" w:hAnsi="Arial" w:cs="Arial"/>
                <w:color w:val="000000"/>
                <w:sz w:val="20"/>
                <w:szCs w:val="20"/>
              </w:rPr>
              <w:t>,00</w:t>
            </w:r>
          </w:p>
          <w:p w14:paraId="3DA662CB" w14:textId="77777777" w:rsidR="00E15F58" w:rsidRPr="0006202D" w:rsidRDefault="00E15F58" w:rsidP="00E15F58">
            <w:pPr>
              <w:autoSpaceDE w:val="0"/>
              <w:autoSpaceDN w:val="0"/>
              <w:adjustRightInd w:val="0"/>
              <w:jc w:val="center"/>
              <w:rPr>
                <w:rFonts w:ascii="Arial" w:hAnsi="Arial" w:cs="Arial"/>
                <w:color w:val="000000"/>
                <w:sz w:val="20"/>
                <w:szCs w:val="20"/>
              </w:rPr>
            </w:pPr>
          </w:p>
        </w:tc>
      </w:tr>
      <w:tr w:rsidR="00E15F58" w:rsidRPr="00361C2A" w14:paraId="6DCB52DF"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EF4533F" w14:textId="0BC21B06"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p>
        </w:tc>
        <w:tc>
          <w:tcPr>
            <w:tcW w:w="5100" w:type="dxa"/>
            <w:tcBorders>
              <w:top w:val="single" w:sz="4" w:space="0" w:color="auto"/>
              <w:left w:val="single" w:sz="4" w:space="0" w:color="auto"/>
              <w:bottom w:val="single" w:sz="4" w:space="0" w:color="auto"/>
              <w:right w:val="single" w:sz="4" w:space="0" w:color="auto"/>
            </w:tcBorders>
            <w:vAlign w:val="center"/>
          </w:tcPr>
          <w:p w14:paraId="3E2A7027" w14:textId="08625155" w:rsidR="00E15F58" w:rsidRPr="0006202D" w:rsidRDefault="00E15F58" w:rsidP="00E15F58">
            <w:pPr>
              <w:rPr>
                <w:rFonts w:ascii="Arial" w:hAnsi="Arial" w:cs="Arial"/>
                <w:sz w:val="20"/>
                <w:szCs w:val="20"/>
              </w:rPr>
            </w:pPr>
            <w:r w:rsidRPr="00C907A4">
              <w:rPr>
                <w:rFonts w:ascii="Arial" w:hAnsi="Arial" w:cs="Arial"/>
                <w:sz w:val="20"/>
                <w:szCs w:val="20"/>
              </w:rPr>
              <w:t xml:space="preserve">Kampania </w:t>
            </w:r>
            <w:proofErr w:type="spellStart"/>
            <w:r w:rsidRPr="00C907A4">
              <w:rPr>
                <w:rFonts w:ascii="Arial" w:hAnsi="Arial" w:cs="Arial"/>
                <w:sz w:val="20"/>
                <w:szCs w:val="20"/>
              </w:rPr>
              <w:t>advertorialowa</w:t>
            </w:r>
            <w:proofErr w:type="spellEnd"/>
            <w:r w:rsidRPr="00C907A4">
              <w:rPr>
                <w:rFonts w:ascii="Arial" w:hAnsi="Arial" w:cs="Arial"/>
                <w:sz w:val="20"/>
                <w:szCs w:val="20"/>
              </w:rPr>
              <w:t xml:space="preserve"> w prasie </w:t>
            </w:r>
            <w:proofErr w:type="spellStart"/>
            <w:r w:rsidRPr="00C907A4">
              <w:rPr>
                <w:rFonts w:ascii="Arial" w:hAnsi="Arial" w:cs="Arial"/>
                <w:sz w:val="20"/>
                <w:szCs w:val="20"/>
              </w:rPr>
              <w:t>parentingowej</w:t>
            </w:r>
            <w:proofErr w:type="spellEnd"/>
            <w:r w:rsidRPr="00C907A4">
              <w:rPr>
                <w:rFonts w:ascii="Arial" w:hAnsi="Arial" w:cs="Arial"/>
                <w:sz w:val="20"/>
                <w:szCs w:val="20"/>
              </w:rPr>
              <w:t xml:space="preserve"> </w:t>
            </w:r>
            <w:r>
              <w:rPr>
                <w:rFonts w:ascii="Arial" w:hAnsi="Arial" w:cs="Arial"/>
                <w:sz w:val="20"/>
                <w:szCs w:val="20"/>
              </w:rPr>
              <w:br/>
            </w:r>
            <w:r w:rsidRPr="00C907A4">
              <w:rPr>
                <w:rFonts w:ascii="Arial" w:hAnsi="Arial" w:cs="Arial"/>
                <w:sz w:val="20"/>
                <w:szCs w:val="20"/>
              </w:rPr>
              <w:t>i nauczycielskiej</w:t>
            </w:r>
          </w:p>
        </w:tc>
        <w:tc>
          <w:tcPr>
            <w:tcW w:w="1080" w:type="dxa"/>
            <w:tcBorders>
              <w:top w:val="single" w:sz="4" w:space="0" w:color="auto"/>
              <w:left w:val="single" w:sz="4" w:space="0" w:color="auto"/>
              <w:bottom w:val="single" w:sz="4" w:space="0" w:color="auto"/>
              <w:right w:val="single" w:sz="4" w:space="0" w:color="auto"/>
            </w:tcBorders>
          </w:tcPr>
          <w:p w14:paraId="7D1D60F4" w14:textId="2F5ABEA2"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6B1D7A35" w14:textId="3F073ADD" w:rsidR="00E15F58" w:rsidRPr="0006202D" w:rsidRDefault="00E15F58" w:rsidP="00E15F58">
            <w:pPr>
              <w:autoSpaceDE w:val="0"/>
              <w:autoSpaceDN w:val="0"/>
              <w:adjustRightInd w:val="0"/>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4E62FF9" w14:textId="602D9130"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43 050,00</w:t>
            </w:r>
          </w:p>
        </w:tc>
      </w:tr>
      <w:tr w:rsidR="00E15F58" w:rsidRPr="00361C2A" w14:paraId="095ADED7"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2B309881" w14:textId="30936A9B"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4.</w:t>
            </w:r>
          </w:p>
        </w:tc>
        <w:tc>
          <w:tcPr>
            <w:tcW w:w="5100" w:type="dxa"/>
            <w:tcBorders>
              <w:top w:val="single" w:sz="4" w:space="0" w:color="auto"/>
              <w:left w:val="single" w:sz="4" w:space="0" w:color="auto"/>
              <w:bottom w:val="single" w:sz="4" w:space="0" w:color="auto"/>
              <w:right w:val="single" w:sz="4" w:space="0" w:color="auto"/>
            </w:tcBorders>
            <w:vAlign w:val="center"/>
          </w:tcPr>
          <w:p w14:paraId="02575EC4" w14:textId="3CE3DAEA" w:rsidR="00E15F58" w:rsidRPr="0006202D" w:rsidRDefault="00E15F58" w:rsidP="00E15F58">
            <w:pPr>
              <w:rPr>
                <w:rFonts w:ascii="Arial" w:hAnsi="Arial" w:cs="Arial"/>
                <w:sz w:val="20"/>
                <w:szCs w:val="20"/>
              </w:rPr>
            </w:pPr>
            <w:r>
              <w:rPr>
                <w:rFonts w:ascii="Arial" w:hAnsi="Arial" w:cs="Arial"/>
                <w:sz w:val="20"/>
                <w:szCs w:val="20"/>
              </w:rPr>
              <w:t>Materiały edukacyjne</w:t>
            </w:r>
          </w:p>
        </w:tc>
        <w:tc>
          <w:tcPr>
            <w:tcW w:w="1080" w:type="dxa"/>
            <w:tcBorders>
              <w:top w:val="single" w:sz="4" w:space="0" w:color="auto"/>
              <w:left w:val="single" w:sz="4" w:space="0" w:color="auto"/>
              <w:bottom w:val="single" w:sz="4" w:space="0" w:color="auto"/>
              <w:right w:val="single" w:sz="4" w:space="0" w:color="auto"/>
            </w:tcBorders>
          </w:tcPr>
          <w:p w14:paraId="6CDB26C5" w14:textId="0C521F2C"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E6B3BCC" w14:textId="37C53FCB" w:rsidR="00E15F58" w:rsidRPr="0006202D" w:rsidRDefault="00E15F58" w:rsidP="00E15F58">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2E1BEA0" w14:textId="4CE6A672"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9 840,00</w:t>
            </w:r>
          </w:p>
        </w:tc>
      </w:tr>
      <w:tr w:rsidR="00E15F58" w:rsidRPr="00361C2A" w14:paraId="43CA8395"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6D21AC4" w14:textId="226D8358"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p>
        </w:tc>
        <w:tc>
          <w:tcPr>
            <w:tcW w:w="5100" w:type="dxa"/>
            <w:tcBorders>
              <w:top w:val="single" w:sz="4" w:space="0" w:color="auto"/>
              <w:left w:val="single" w:sz="4" w:space="0" w:color="auto"/>
              <w:bottom w:val="single" w:sz="4" w:space="0" w:color="auto"/>
              <w:right w:val="single" w:sz="4" w:space="0" w:color="auto"/>
            </w:tcBorders>
            <w:vAlign w:val="center"/>
          </w:tcPr>
          <w:p w14:paraId="35599E3B" w14:textId="0A179BB1" w:rsidR="00E15F58" w:rsidRPr="0006202D" w:rsidRDefault="00E15F58" w:rsidP="00E15F58">
            <w:pPr>
              <w:rPr>
                <w:rFonts w:ascii="Arial" w:hAnsi="Arial" w:cs="Arial"/>
                <w:sz w:val="20"/>
                <w:szCs w:val="20"/>
              </w:rPr>
            </w:pPr>
            <w:proofErr w:type="spellStart"/>
            <w:r>
              <w:rPr>
                <w:rFonts w:ascii="Arial" w:hAnsi="Arial" w:cs="Arial"/>
                <w:sz w:val="20"/>
                <w:szCs w:val="20"/>
              </w:rPr>
              <w:t>Rollupy</w:t>
            </w:r>
            <w:proofErr w:type="spellEnd"/>
          </w:p>
        </w:tc>
        <w:tc>
          <w:tcPr>
            <w:tcW w:w="1080" w:type="dxa"/>
            <w:tcBorders>
              <w:top w:val="single" w:sz="4" w:space="0" w:color="auto"/>
              <w:left w:val="single" w:sz="4" w:space="0" w:color="auto"/>
              <w:bottom w:val="single" w:sz="4" w:space="0" w:color="auto"/>
              <w:right w:val="single" w:sz="4" w:space="0" w:color="auto"/>
            </w:tcBorders>
          </w:tcPr>
          <w:p w14:paraId="4A180CC8" w14:textId="46BC8A0D"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7AF3C36" w14:textId="49BD9672" w:rsidR="00E15F58" w:rsidRPr="0006202D" w:rsidRDefault="00E15F58" w:rsidP="00E15F58">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8A59825" w14:textId="25BDA3F1"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1 107,00</w:t>
            </w:r>
          </w:p>
        </w:tc>
      </w:tr>
      <w:tr w:rsidR="00E15F58" w:rsidRPr="00361C2A" w14:paraId="564D0FED"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00A75119" w14:textId="5E5481F0"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6.</w:t>
            </w:r>
          </w:p>
        </w:tc>
        <w:tc>
          <w:tcPr>
            <w:tcW w:w="5100" w:type="dxa"/>
            <w:tcBorders>
              <w:top w:val="single" w:sz="4" w:space="0" w:color="auto"/>
              <w:left w:val="single" w:sz="4" w:space="0" w:color="auto"/>
              <w:bottom w:val="single" w:sz="4" w:space="0" w:color="auto"/>
              <w:right w:val="single" w:sz="4" w:space="0" w:color="auto"/>
            </w:tcBorders>
            <w:vAlign w:val="center"/>
          </w:tcPr>
          <w:p w14:paraId="2DDECDBA" w14:textId="229FF53B" w:rsidR="00E15F58" w:rsidRPr="0006202D" w:rsidRDefault="00E15F58" w:rsidP="00E15F58">
            <w:pPr>
              <w:rPr>
                <w:rFonts w:ascii="Arial" w:hAnsi="Arial" w:cs="Arial"/>
                <w:sz w:val="20"/>
                <w:szCs w:val="20"/>
              </w:rPr>
            </w:pPr>
            <w:r w:rsidRPr="0028145A">
              <w:rPr>
                <w:rFonts w:ascii="Arial" w:hAnsi="Arial" w:cs="Arial"/>
                <w:sz w:val="20"/>
                <w:szCs w:val="20"/>
              </w:rPr>
              <w:t>Plakaty (projekt + druk)</w:t>
            </w:r>
          </w:p>
        </w:tc>
        <w:tc>
          <w:tcPr>
            <w:tcW w:w="1080" w:type="dxa"/>
            <w:tcBorders>
              <w:top w:val="single" w:sz="4" w:space="0" w:color="auto"/>
              <w:left w:val="single" w:sz="4" w:space="0" w:color="auto"/>
              <w:bottom w:val="single" w:sz="4" w:space="0" w:color="auto"/>
              <w:right w:val="single" w:sz="4" w:space="0" w:color="auto"/>
            </w:tcBorders>
          </w:tcPr>
          <w:p w14:paraId="57872167" w14:textId="789A085D"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761940AC" w14:textId="03131322" w:rsidR="00E15F58" w:rsidRPr="0006202D" w:rsidRDefault="00E15F58" w:rsidP="00E15F58">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1D2FD52" w14:textId="7B843E19"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4 182,00</w:t>
            </w:r>
          </w:p>
        </w:tc>
      </w:tr>
      <w:tr w:rsidR="00E15F58" w:rsidRPr="00361C2A" w14:paraId="09BC8962"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056AABB" w14:textId="6B09AC27"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7.</w:t>
            </w:r>
          </w:p>
        </w:tc>
        <w:tc>
          <w:tcPr>
            <w:tcW w:w="5100" w:type="dxa"/>
            <w:tcBorders>
              <w:top w:val="single" w:sz="4" w:space="0" w:color="auto"/>
              <w:left w:val="single" w:sz="4" w:space="0" w:color="auto"/>
              <w:bottom w:val="single" w:sz="4" w:space="0" w:color="auto"/>
              <w:right w:val="single" w:sz="4" w:space="0" w:color="auto"/>
            </w:tcBorders>
            <w:vAlign w:val="center"/>
          </w:tcPr>
          <w:p w14:paraId="07E0A021" w14:textId="3EBB6684" w:rsidR="00E15F58" w:rsidRPr="0006202D" w:rsidRDefault="00E15F58" w:rsidP="00E15F58">
            <w:pPr>
              <w:rPr>
                <w:rFonts w:ascii="Arial" w:hAnsi="Arial" w:cs="Arial"/>
                <w:sz w:val="20"/>
                <w:szCs w:val="20"/>
              </w:rPr>
            </w:pPr>
            <w:r w:rsidRPr="0028145A">
              <w:rPr>
                <w:rFonts w:ascii="Arial" w:hAnsi="Arial" w:cs="Arial"/>
                <w:sz w:val="20"/>
                <w:szCs w:val="20"/>
              </w:rPr>
              <w:t>Broszury (projekt + druk)</w:t>
            </w:r>
          </w:p>
        </w:tc>
        <w:tc>
          <w:tcPr>
            <w:tcW w:w="1080" w:type="dxa"/>
            <w:tcBorders>
              <w:top w:val="single" w:sz="4" w:space="0" w:color="auto"/>
              <w:left w:val="single" w:sz="4" w:space="0" w:color="auto"/>
              <w:bottom w:val="single" w:sz="4" w:space="0" w:color="auto"/>
              <w:right w:val="single" w:sz="4" w:space="0" w:color="auto"/>
            </w:tcBorders>
          </w:tcPr>
          <w:p w14:paraId="4F6BBD72" w14:textId="7168289C"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734FA5BD" w14:textId="5881DC3F" w:rsidR="00E15F58" w:rsidRPr="0006202D" w:rsidRDefault="00E15F58" w:rsidP="00E15F58">
            <w:pPr>
              <w:jc w:val="center"/>
              <w:rPr>
                <w:rFonts w:ascii="Arial" w:hAnsi="Arial" w:cs="Arial"/>
                <w:color w:val="000000"/>
                <w:sz w:val="20"/>
                <w:szCs w:val="20"/>
              </w:rPr>
            </w:pPr>
            <w:proofErr w:type="spellStart"/>
            <w:r w:rsidRPr="0028145A">
              <w:rPr>
                <w:rFonts w:ascii="Arial" w:hAnsi="Arial" w:cs="Arial"/>
                <w:color w:val="000000"/>
                <w:sz w:val="20"/>
                <w:szCs w:val="20"/>
              </w:rPr>
              <w:t>kpl</w:t>
            </w:r>
            <w:proofErr w:type="spellEnd"/>
            <w:r w:rsidRPr="0028145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1963001" w14:textId="5ECD0627"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7 380,00</w:t>
            </w:r>
          </w:p>
        </w:tc>
      </w:tr>
      <w:tr w:rsidR="00E15F58" w:rsidRPr="00361C2A" w14:paraId="6C285210"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5475D511" w14:textId="6D1E3772"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8.</w:t>
            </w:r>
          </w:p>
        </w:tc>
        <w:tc>
          <w:tcPr>
            <w:tcW w:w="5100" w:type="dxa"/>
            <w:tcBorders>
              <w:top w:val="single" w:sz="4" w:space="0" w:color="auto"/>
              <w:left w:val="single" w:sz="4" w:space="0" w:color="auto"/>
              <w:bottom w:val="single" w:sz="4" w:space="0" w:color="auto"/>
              <w:right w:val="single" w:sz="4" w:space="0" w:color="auto"/>
            </w:tcBorders>
            <w:vAlign w:val="center"/>
          </w:tcPr>
          <w:p w14:paraId="477BD3AD" w14:textId="777F36C5" w:rsidR="00E15F58" w:rsidRPr="0006202D" w:rsidRDefault="00E15F58" w:rsidP="00E15F58">
            <w:pPr>
              <w:rPr>
                <w:rFonts w:ascii="Arial" w:hAnsi="Arial" w:cs="Arial"/>
                <w:sz w:val="20"/>
                <w:szCs w:val="20"/>
              </w:rPr>
            </w:pPr>
            <w:r w:rsidRPr="0028145A">
              <w:rPr>
                <w:rFonts w:ascii="Arial" w:hAnsi="Arial" w:cs="Arial"/>
                <w:sz w:val="20"/>
                <w:szCs w:val="20"/>
              </w:rPr>
              <w:t>Gadżety dla dzieci</w:t>
            </w:r>
          </w:p>
        </w:tc>
        <w:tc>
          <w:tcPr>
            <w:tcW w:w="1080" w:type="dxa"/>
            <w:tcBorders>
              <w:top w:val="single" w:sz="4" w:space="0" w:color="auto"/>
              <w:left w:val="single" w:sz="4" w:space="0" w:color="auto"/>
              <w:bottom w:val="single" w:sz="4" w:space="0" w:color="auto"/>
              <w:right w:val="single" w:sz="4" w:space="0" w:color="auto"/>
            </w:tcBorders>
          </w:tcPr>
          <w:p w14:paraId="74748044" w14:textId="7B4B8604"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500</w:t>
            </w:r>
          </w:p>
        </w:tc>
        <w:tc>
          <w:tcPr>
            <w:tcW w:w="1260" w:type="dxa"/>
            <w:tcBorders>
              <w:top w:val="single" w:sz="4" w:space="0" w:color="auto"/>
              <w:left w:val="single" w:sz="4" w:space="0" w:color="auto"/>
              <w:bottom w:val="single" w:sz="4" w:space="0" w:color="auto"/>
              <w:right w:val="single" w:sz="4" w:space="0" w:color="auto"/>
            </w:tcBorders>
          </w:tcPr>
          <w:p w14:paraId="3469AA8A" w14:textId="3F5C23F6" w:rsidR="00E15F58" w:rsidRPr="0006202D" w:rsidRDefault="00E15F58" w:rsidP="00E15F58">
            <w:pPr>
              <w:jc w:val="center"/>
              <w:rPr>
                <w:rFonts w:ascii="Arial" w:hAnsi="Arial" w:cs="Arial"/>
                <w:color w:val="000000"/>
                <w:sz w:val="20"/>
                <w:szCs w:val="20"/>
              </w:rPr>
            </w:pPr>
            <w:proofErr w:type="spellStart"/>
            <w:r w:rsidRPr="0028145A">
              <w:rPr>
                <w:rFonts w:ascii="Arial" w:hAnsi="Arial" w:cs="Arial"/>
                <w:color w:val="000000"/>
                <w:sz w:val="20"/>
                <w:szCs w:val="20"/>
              </w:rPr>
              <w:t>kpl</w:t>
            </w:r>
            <w:proofErr w:type="spellEnd"/>
            <w:r w:rsidRPr="0028145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4C03118" w14:textId="26844D16"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12 300,00</w:t>
            </w:r>
          </w:p>
        </w:tc>
      </w:tr>
      <w:tr w:rsidR="00E15F58" w:rsidRPr="00361C2A" w14:paraId="6DFE4823"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2C373909" w14:textId="3B42042E"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9.</w:t>
            </w:r>
          </w:p>
        </w:tc>
        <w:tc>
          <w:tcPr>
            <w:tcW w:w="5100" w:type="dxa"/>
            <w:tcBorders>
              <w:top w:val="single" w:sz="4" w:space="0" w:color="auto"/>
              <w:left w:val="single" w:sz="4" w:space="0" w:color="auto"/>
              <w:bottom w:val="single" w:sz="4" w:space="0" w:color="auto"/>
              <w:right w:val="single" w:sz="4" w:space="0" w:color="auto"/>
            </w:tcBorders>
            <w:vAlign w:val="center"/>
          </w:tcPr>
          <w:p w14:paraId="738F9FE3" w14:textId="4D15B26B" w:rsidR="00E15F58" w:rsidRPr="0006202D" w:rsidRDefault="00E15F58" w:rsidP="00E15F58">
            <w:pPr>
              <w:rPr>
                <w:rFonts w:ascii="Arial" w:hAnsi="Arial" w:cs="Arial"/>
                <w:sz w:val="20"/>
                <w:szCs w:val="20"/>
              </w:rPr>
            </w:pPr>
            <w:r>
              <w:rPr>
                <w:rFonts w:ascii="Arial" w:hAnsi="Arial" w:cs="Arial"/>
                <w:sz w:val="20"/>
                <w:szCs w:val="20"/>
              </w:rPr>
              <w:t>Stworzenie strony internetowej</w:t>
            </w:r>
          </w:p>
        </w:tc>
        <w:tc>
          <w:tcPr>
            <w:tcW w:w="1080" w:type="dxa"/>
            <w:tcBorders>
              <w:top w:val="single" w:sz="4" w:space="0" w:color="auto"/>
              <w:left w:val="single" w:sz="4" w:space="0" w:color="auto"/>
              <w:bottom w:val="single" w:sz="4" w:space="0" w:color="auto"/>
              <w:right w:val="single" w:sz="4" w:space="0" w:color="auto"/>
            </w:tcBorders>
          </w:tcPr>
          <w:p w14:paraId="67F5B84E"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8AC7774" w14:textId="77777777" w:rsidR="00E15F58" w:rsidRPr="0006202D" w:rsidRDefault="00E15F58" w:rsidP="00E15F58">
            <w:pPr>
              <w:jc w:val="center"/>
              <w:rPr>
                <w:rFonts w:ascii="Arial" w:hAnsi="Arial" w:cs="Arial"/>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B6F854A" w14:textId="533608B1"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12 300</w:t>
            </w:r>
            <w:r w:rsidRPr="0006202D">
              <w:rPr>
                <w:rFonts w:ascii="Arial" w:hAnsi="Arial" w:cs="Arial"/>
                <w:color w:val="000000"/>
                <w:sz w:val="20"/>
                <w:szCs w:val="20"/>
              </w:rPr>
              <w:t>,00</w:t>
            </w:r>
          </w:p>
          <w:p w14:paraId="30595428" w14:textId="77777777" w:rsidR="00E15F58" w:rsidRPr="0006202D" w:rsidRDefault="00E15F58" w:rsidP="00E15F58">
            <w:pPr>
              <w:autoSpaceDE w:val="0"/>
              <w:autoSpaceDN w:val="0"/>
              <w:adjustRightInd w:val="0"/>
              <w:jc w:val="center"/>
              <w:rPr>
                <w:rFonts w:ascii="Arial" w:hAnsi="Arial" w:cs="Arial"/>
                <w:color w:val="000000"/>
                <w:sz w:val="20"/>
                <w:szCs w:val="20"/>
              </w:rPr>
            </w:pPr>
          </w:p>
        </w:tc>
      </w:tr>
      <w:tr w:rsidR="00E15F58" w:rsidRPr="00361C2A" w14:paraId="3241557F"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4F225D1A" w14:textId="6EA7249C"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w:t>
            </w:r>
          </w:p>
        </w:tc>
        <w:tc>
          <w:tcPr>
            <w:tcW w:w="5100" w:type="dxa"/>
            <w:tcBorders>
              <w:top w:val="single" w:sz="4" w:space="0" w:color="auto"/>
              <w:left w:val="single" w:sz="4" w:space="0" w:color="auto"/>
              <w:bottom w:val="single" w:sz="4" w:space="0" w:color="auto"/>
              <w:right w:val="single" w:sz="4" w:space="0" w:color="auto"/>
            </w:tcBorders>
            <w:vAlign w:val="center"/>
          </w:tcPr>
          <w:p w14:paraId="501FAAB5" w14:textId="71F64832" w:rsidR="00E15F58" w:rsidRPr="0006202D" w:rsidRDefault="00E15F58" w:rsidP="00E15F58">
            <w:pPr>
              <w:rPr>
                <w:rFonts w:ascii="Arial" w:hAnsi="Arial" w:cs="Arial"/>
                <w:sz w:val="20"/>
                <w:szCs w:val="20"/>
              </w:rPr>
            </w:pPr>
            <w:r>
              <w:rPr>
                <w:rFonts w:ascii="Arial" w:hAnsi="Arial" w:cs="Arial"/>
                <w:sz w:val="20"/>
                <w:szCs w:val="20"/>
              </w:rPr>
              <w:t xml:space="preserve">Prowadzenie strony internetowej </w:t>
            </w:r>
            <w:r>
              <w:rPr>
                <w:rFonts w:ascii="Arial" w:hAnsi="Arial" w:cs="Arial"/>
                <w:sz w:val="20"/>
                <w:szCs w:val="20"/>
              </w:rPr>
              <w:br/>
              <w:t>(w okresie: kwiecień – czerwiec oraz wrzesień – grudzień 2020)</w:t>
            </w:r>
          </w:p>
        </w:tc>
        <w:tc>
          <w:tcPr>
            <w:tcW w:w="1080" w:type="dxa"/>
            <w:tcBorders>
              <w:top w:val="single" w:sz="4" w:space="0" w:color="auto"/>
              <w:left w:val="single" w:sz="4" w:space="0" w:color="auto"/>
              <w:bottom w:val="single" w:sz="4" w:space="0" w:color="auto"/>
              <w:right w:val="single" w:sz="4" w:space="0" w:color="auto"/>
            </w:tcBorders>
          </w:tcPr>
          <w:p w14:paraId="69E4CBC6" w14:textId="7831D159"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096A6BF6" w14:textId="77777777" w:rsidR="00E15F58" w:rsidRPr="0006202D" w:rsidRDefault="00E15F58" w:rsidP="00E15F58">
            <w:pPr>
              <w:jc w:val="center"/>
              <w:rPr>
                <w:rFonts w:ascii="Arial" w:hAnsi="Arial" w:cs="Arial"/>
                <w:sz w:val="20"/>
                <w:szCs w:val="20"/>
              </w:rPr>
            </w:pPr>
            <w:r w:rsidRPr="0006202D">
              <w:rPr>
                <w:rFonts w:ascii="Arial" w:hAnsi="Arial" w:cs="Arial"/>
                <w:color w:val="000000"/>
                <w:sz w:val="20"/>
                <w:szCs w:val="20"/>
              </w:rPr>
              <w:t>mies.</w:t>
            </w:r>
          </w:p>
        </w:tc>
        <w:tc>
          <w:tcPr>
            <w:tcW w:w="1440" w:type="dxa"/>
            <w:tcBorders>
              <w:top w:val="single" w:sz="4" w:space="0" w:color="auto"/>
              <w:left w:val="single" w:sz="4" w:space="0" w:color="auto"/>
              <w:bottom w:val="single" w:sz="4" w:space="0" w:color="auto"/>
              <w:right w:val="single" w:sz="4" w:space="0" w:color="auto"/>
            </w:tcBorders>
          </w:tcPr>
          <w:p w14:paraId="52BC679A" w14:textId="0217367B"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6 888</w:t>
            </w:r>
            <w:r w:rsidRPr="0006202D">
              <w:rPr>
                <w:rFonts w:ascii="Arial" w:hAnsi="Arial" w:cs="Arial"/>
                <w:color w:val="000000"/>
                <w:sz w:val="20"/>
                <w:szCs w:val="20"/>
              </w:rPr>
              <w:t>,00</w:t>
            </w:r>
          </w:p>
          <w:p w14:paraId="20DF515E" w14:textId="77777777" w:rsidR="00E15F58" w:rsidRPr="0006202D" w:rsidRDefault="00E15F58" w:rsidP="00E15F58">
            <w:pPr>
              <w:jc w:val="center"/>
              <w:rPr>
                <w:rFonts w:ascii="Arial" w:hAnsi="Arial" w:cs="Arial"/>
                <w:color w:val="000000"/>
                <w:sz w:val="20"/>
                <w:szCs w:val="20"/>
              </w:rPr>
            </w:pPr>
          </w:p>
        </w:tc>
      </w:tr>
      <w:tr w:rsidR="00E15F58" w:rsidRPr="00361C2A" w14:paraId="170214AC"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0F79B485" w14:textId="60E67778"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11.</w:t>
            </w:r>
          </w:p>
        </w:tc>
        <w:tc>
          <w:tcPr>
            <w:tcW w:w="5100" w:type="dxa"/>
            <w:tcBorders>
              <w:top w:val="single" w:sz="4" w:space="0" w:color="auto"/>
              <w:left w:val="single" w:sz="4" w:space="0" w:color="auto"/>
              <w:bottom w:val="single" w:sz="4" w:space="0" w:color="auto"/>
              <w:right w:val="single" w:sz="4" w:space="0" w:color="auto"/>
            </w:tcBorders>
            <w:vAlign w:val="center"/>
          </w:tcPr>
          <w:p w14:paraId="3366E35A" w14:textId="14A04AA3" w:rsidR="00E15F58" w:rsidRPr="0006202D" w:rsidRDefault="00E15F58" w:rsidP="00E15F58">
            <w:pPr>
              <w:tabs>
                <w:tab w:val="left" w:pos="-1843"/>
              </w:tabs>
              <w:rPr>
                <w:rFonts w:ascii="Arial" w:hAnsi="Arial" w:cs="Arial"/>
                <w:sz w:val="20"/>
                <w:szCs w:val="20"/>
              </w:rPr>
            </w:pPr>
            <w:r w:rsidRPr="0006202D">
              <w:rPr>
                <w:rFonts w:ascii="Arial" w:hAnsi="Arial" w:cs="Arial"/>
                <w:sz w:val="20"/>
                <w:szCs w:val="20"/>
              </w:rPr>
              <w:t>P</w:t>
            </w:r>
            <w:r>
              <w:rPr>
                <w:rFonts w:ascii="Arial" w:hAnsi="Arial" w:cs="Arial"/>
                <w:sz w:val="20"/>
                <w:szCs w:val="20"/>
              </w:rPr>
              <w:t>rowadzenie p</w:t>
            </w:r>
            <w:r w:rsidRPr="0006202D">
              <w:rPr>
                <w:rFonts w:ascii="Arial" w:hAnsi="Arial" w:cs="Arial"/>
                <w:sz w:val="20"/>
                <w:szCs w:val="20"/>
              </w:rPr>
              <w:t>rofil</w:t>
            </w:r>
            <w:r>
              <w:rPr>
                <w:rFonts w:ascii="Arial" w:hAnsi="Arial" w:cs="Arial"/>
                <w:sz w:val="20"/>
                <w:szCs w:val="20"/>
              </w:rPr>
              <w:t>u</w:t>
            </w:r>
            <w:r w:rsidRPr="0006202D">
              <w:rPr>
                <w:rFonts w:ascii="Arial" w:hAnsi="Arial" w:cs="Arial"/>
                <w:sz w:val="20"/>
                <w:szCs w:val="20"/>
              </w:rPr>
              <w:t xml:space="preserve"> na </w:t>
            </w:r>
            <w:proofErr w:type="spellStart"/>
            <w:r w:rsidRPr="0006202D">
              <w:rPr>
                <w:rFonts w:ascii="Arial" w:hAnsi="Arial" w:cs="Arial"/>
                <w:sz w:val="20"/>
                <w:szCs w:val="20"/>
              </w:rPr>
              <w:t>Fb</w:t>
            </w:r>
            <w:proofErr w:type="spellEnd"/>
            <w:r>
              <w:rPr>
                <w:rFonts w:ascii="Arial" w:hAnsi="Arial" w:cs="Arial"/>
                <w:sz w:val="20"/>
                <w:szCs w:val="20"/>
              </w:rPr>
              <w:t xml:space="preserve"> </w:t>
            </w:r>
            <w:r w:rsidRPr="00EB7788">
              <w:rPr>
                <w:rFonts w:ascii="Arial" w:hAnsi="Arial" w:cs="Arial"/>
                <w:sz w:val="20"/>
                <w:szCs w:val="20"/>
              </w:rPr>
              <w:t>(w okres</w:t>
            </w:r>
            <w:r>
              <w:rPr>
                <w:rFonts w:ascii="Arial" w:hAnsi="Arial" w:cs="Arial"/>
                <w:sz w:val="20"/>
                <w:szCs w:val="20"/>
              </w:rPr>
              <w:t>ie</w:t>
            </w:r>
            <w:r w:rsidRPr="00EB7788">
              <w:rPr>
                <w:rFonts w:ascii="Arial" w:hAnsi="Arial" w:cs="Arial"/>
                <w:sz w:val="20"/>
                <w:szCs w:val="20"/>
              </w:rPr>
              <w:t>: kwiecień – czerwiec oraz wrzesień – grudzień 2020)</w:t>
            </w:r>
          </w:p>
        </w:tc>
        <w:tc>
          <w:tcPr>
            <w:tcW w:w="1080" w:type="dxa"/>
            <w:tcBorders>
              <w:top w:val="single" w:sz="4" w:space="0" w:color="auto"/>
              <w:left w:val="single" w:sz="4" w:space="0" w:color="auto"/>
              <w:bottom w:val="single" w:sz="4" w:space="0" w:color="auto"/>
              <w:right w:val="single" w:sz="4" w:space="0" w:color="auto"/>
            </w:tcBorders>
          </w:tcPr>
          <w:p w14:paraId="0D2CB496" w14:textId="6646C0D6"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07189D83" w14:textId="77777777" w:rsidR="00E15F58" w:rsidRPr="0006202D" w:rsidRDefault="00E15F58" w:rsidP="00E15F58">
            <w:pPr>
              <w:jc w:val="center"/>
              <w:rPr>
                <w:rFonts w:ascii="Arial" w:hAnsi="Arial" w:cs="Arial"/>
                <w:sz w:val="20"/>
                <w:szCs w:val="20"/>
              </w:rPr>
            </w:pPr>
            <w:r w:rsidRPr="0006202D">
              <w:rPr>
                <w:rFonts w:ascii="Arial" w:hAnsi="Arial" w:cs="Arial"/>
                <w:color w:val="000000"/>
                <w:sz w:val="20"/>
                <w:szCs w:val="20"/>
              </w:rPr>
              <w:t>mies.</w:t>
            </w:r>
          </w:p>
        </w:tc>
        <w:tc>
          <w:tcPr>
            <w:tcW w:w="1440" w:type="dxa"/>
            <w:tcBorders>
              <w:top w:val="single" w:sz="4" w:space="0" w:color="auto"/>
              <w:left w:val="single" w:sz="4" w:space="0" w:color="auto"/>
              <w:bottom w:val="single" w:sz="4" w:space="0" w:color="auto"/>
              <w:right w:val="single" w:sz="4" w:space="0" w:color="auto"/>
            </w:tcBorders>
          </w:tcPr>
          <w:p w14:paraId="565F54D9" w14:textId="2796769D"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21 525</w:t>
            </w:r>
            <w:r w:rsidRPr="0006202D">
              <w:rPr>
                <w:rFonts w:ascii="Arial" w:hAnsi="Arial" w:cs="Arial"/>
                <w:color w:val="000000"/>
                <w:sz w:val="20"/>
                <w:szCs w:val="20"/>
              </w:rPr>
              <w:t>,00</w:t>
            </w:r>
          </w:p>
          <w:p w14:paraId="2246F3C2" w14:textId="77777777" w:rsidR="00E15F58" w:rsidRPr="0006202D" w:rsidRDefault="00E15F58" w:rsidP="00E15F58">
            <w:pPr>
              <w:jc w:val="center"/>
              <w:rPr>
                <w:rFonts w:ascii="Arial" w:hAnsi="Arial" w:cs="Arial"/>
                <w:color w:val="000000"/>
                <w:sz w:val="20"/>
                <w:szCs w:val="20"/>
              </w:rPr>
            </w:pPr>
          </w:p>
        </w:tc>
      </w:tr>
      <w:tr w:rsidR="00E15F58" w:rsidRPr="00361C2A" w14:paraId="45A9DBFC"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45DFD0FE" w14:textId="04821A7A"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12.</w:t>
            </w:r>
          </w:p>
        </w:tc>
        <w:tc>
          <w:tcPr>
            <w:tcW w:w="5100" w:type="dxa"/>
            <w:tcBorders>
              <w:top w:val="single" w:sz="4" w:space="0" w:color="auto"/>
              <w:left w:val="single" w:sz="4" w:space="0" w:color="auto"/>
              <w:bottom w:val="single" w:sz="4" w:space="0" w:color="auto"/>
              <w:right w:val="single" w:sz="4" w:space="0" w:color="auto"/>
            </w:tcBorders>
            <w:vAlign w:val="center"/>
          </w:tcPr>
          <w:p w14:paraId="36617731" w14:textId="6ADB3DE0" w:rsidR="00E15F58" w:rsidRPr="0006202D" w:rsidRDefault="00E15F58" w:rsidP="002A2F8A">
            <w:pPr>
              <w:tabs>
                <w:tab w:val="left" w:pos="-1843"/>
              </w:tabs>
              <w:rPr>
                <w:rFonts w:ascii="Arial" w:hAnsi="Arial" w:cs="Arial"/>
                <w:sz w:val="20"/>
                <w:szCs w:val="20"/>
              </w:rPr>
            </w:pPr>
            <w:r>
              <w:rPr>
                <w:rFonts w:ascii="Arial" w:hAnsi="Arial" w:cs="Arial"/>
                <w:sz w:val="20"/>
                <w:szCs w:val="20"/>
              </w:rPr>
              <w:t>Dystrybucja plakatów do 100 placówek</w:t>
            </w:r>
          </w:p>
        </w:tc>
        <w:tc>
          <w:tcPr>
            <w:tcW w:w="1080" w:type="dxa"/>
            <w:tcBorders>
              <w:top w:val="single" w:sz="4" w:space="0" w:color="auto"/>
              <w:left w:val="single" w:sz="4" w:space="0" w:color="auto"/>
              <w:bottom w:val="single" w:sz="4" w:space="0" w:color="auto"/>
              <w:right w:val="single" w:sz="4" w:space="0" w:color="auto"/>
            </w:tcBorders>
          </w:tcPr>
          <w:p w14:paraId="54266140" w14:textId="04D8CD80"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p>
        </w:tc>
        <w:tc>
          <w:tcPr>
            <w:tcW w:w="1260" w:type="dxa"/>
            <w:tcBorders>
              <w:top w:val="single" w:sz="4" w:space="0" w:color="auto"/>
              <w:left w:val="single" w:sz="4" w:space="0" w:color="auto"/>
              <w:bottom w:val="single" w:sz="4" w:space="0" w:color="auto"/>
              <w:right w:val="single" w:sz="4" w:space="0" w:color="auto"/>
            </w:tcBorders>
          </w:tcPr>
          <w:p w14:paraId="5F6DB4E8" w14:textId="1A30EB93" w:rsidR="00E15F58" w:rsidRPr="0006202D" w:rsidRDefault="00E15F58" w:rsidP="00E15F58">
            <w:pPr>
              <w:jc w:val="center"/>
              <w:rPr>
                <w:rFonts w:ascii="Arial" w:hAnsi="Arial" w:cs="Arial"/>
                <w:sz w:val="20"/>
                <w:szCs w:val="20"/>
              </w:rPr>
            </w:pPr>
            <w:proofErr w:type="spellStart"/>
            <w:r>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EC20E43" w14:textId="064B64A1"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738</w:t>
            </w:r>
            <w:r w:rsidRPr="0006202D">
              <w:rPr>
                <w:rFonts w:ascii="Arial" w:hAnsi="Arial" w:cs="Arial"/>
                <w:color w:val="000000"/>
                <w:sz w:val="20"/>
                <w:szCs w:val="20"/>
              </w:rPr>
              <w:t>,00</w:t>
            </w:r>
          </w:p>
        </w:tc>
      </w:tr>
      <w:tr w:rsidR="00E15F58" w:rsidRPr="00361C2A" w14:paraId="616BE211"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20691C81" w14:textId="0E3E72AB"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13.</w:t>
            </w:r>
          </w:p>
        </w:tc>
        <w:tc>
          <w:tcPr>
            <w:tcW w:w="5100" w:type="dxa"/>
            <w:tcBorders>
              <w:top w:val="single" w:sz="4" w:space="0" w:color="auto"/>
              <w:left w:val="single" w:sz="4" w:space="0" w:color="auto"/>
              <w:bottom w:val="single" w:sz="4" w:space="0" w:color="auto"/>
              <w:right w:val="single" w:sz="4" w:space="0" w:color="auto"/>
            </w:tcBorders>
            <w:vAlign w:val="center"/>
          </w:tcPr>
          <w:p w14:paraId="7B773F0D" w14:textId="77E19B7B" w:rsidR="00E15F58" w:rsidRPr="0006202D" w:rsidRDefault="00E15F58" w:rsidP="00E15F58">
            <w:pPr>
              <w:rPr>
                <w:rFonts w:ascii="Arial" w:hAnsi="Arial" w:cs="Arial"/>
                <w:sz w:val="20"/>
                <w:szCs w:val="20"/>
              </w:rPr>
            </w:pPr>
            <w:r>
              <w:rPr>
                <w:rFonts w:ascii="Arial" w:hAnsi="Arial" w:cs="Arial"/>
                <w:sz w:val="20"/>
                <w:szCs w:val="20"/>
              </w:rPr>
              <w:t>Dystrybucja broszur do 100 placówek</w:t>
            </w:r>
          </w:p>
          <w:p w14:paraId="28BACCC9" w14:textId="77777777" w:rsidR="00E15F58" w:rsidRPr="0006202D" w:rsidRDefault="00E15F58" w:rsidP="00E15F58">
            <w:pPr>
              <w:tabs>
                <w:tab w:val="left" w:pos="-1843"/>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14F06A0" w14:textId="5E12C48B"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p>
        </w:tc>
        <w:tc>
          <w:tcPr>
            <w:tcW w:w="1260" w:type="dxa"/>
            <w:tcBorders>
              <w:top w:val="single" w:sz="4" w:space="0" w:color="auto"/>
              <w:left w:val="single" w:sz="4" w:space="0" w:color="auto"/>
              <w:bottom w:val="single" w:sz="4" w:space="0" w:color="auto"/>
              <w:right w:val="single" w:sz="4" w:space="0" w:color="auto"/>
            </w:tcBorders>
          </w:tcPr>
          <w:p w14:paraId="6FBDE62A"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333C261" w14:textId="5A22B1E6"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2 460</w:t>
            </w:r>
            <w:r w:rsidRPr="0006202D">
              <w:rPr>
                <w:rFonts w:ascii="Arial" w:hAnsi="Arial" w:cs="Arial"/>
                <w:color w:val="000000"/>
                <w:sz w:val="20"/>
                <w:szCs w:val="20"/>
              </w:rPr>
              <w:t>,00</w:t>
            </w:r>
          </w:p>
          <w:p w14:paraId="53B4FD72" w14:textId="77777777" w:rsidR="00E15F58" w:rsidRPr="0006202D" w:rsidRDefault="00E15F58" w:rsidP="00E15F58">
            <w:pPr>
              <w:jc w:val="center"/>
              <w:rPr>
                <w:rFonts w:ascii="Arial" w:hAnsi="Arial" w:cs="Arial"/>
                <w:color w:val="000000"/>
                <w:sz w:val="20"/>
                <w:szCs w:val="20"/>
              </w:rPr>
            </w:pPr>
          </w:p>
        </w:tc>
      </w:tr>
      <w:tr w:rsidR="00E15F58" w:rsidRPr="00361C2A" w14:paraId="2EE72722"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02CC9659" w14:textId="0CC1D461"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14.</w:t>
            </w:r>
          </w:p>
        </w:tc>
        <w:tc>
          <w:tcPr>
            <w:tcW w:w="5100" w:type="dxa"/>
            <w:tcBorders>
              <w:top w:val="single" w:sz="4" w:space="0" w:color="auto"/>
              <w:left w:val="single" w:sz="4" w:space="0" w:color="auto"/>
              <w:bottom w:val="single" w:sz="4" w:space="0" w:color="auto"/>
              <w:right w:val="single" w:sz="4" w:space="0" w:color="auto"/>
            </w:tcBorders>
            <w:vAlign w:val="center"/>
          </w:tcPr>
          <w:p w14:paraId="7DB08495" w14:textId="1E797B41" w:rsidR="00E15F58" w:rsidRPr="0006202D" w:rsidRDefault="00E15F58" w:rsidP="00E15F58">
            <w:pPr>
              <w:rPr>
                <w:rFonts w:ascii="Arial" w:hAnsi="Arial" w:cs="Arial"/>
                <w:sz w:val="20"/>
                <w:szCs w:val="20"/>
              </w:rPr>
            </w:pPr>
            <w:r w:rsidRPr="006A61BD">
              <w:rPr>
                <w:rFonts w:ascii="Arial" w:hAnsi="Arial" w:cs="Arial"/>
                <w:sz w:val="20"/>
                <w:szCs w:val="20"/>
              </w:rPr>
              <w:t>Zaprojektowanie logo kampanii</w:t>
            </w:r>
          </w:p>
        </w:tc>
        <w:tc>
          <w:tcPr>
            <w:tcW w:w="1080" w:type="dxa"/>
            <w:tcBorders>
              <w:top w:val="single" w:sz="4" w:space="0" w:color="auto"/>
              <w:left w:val="single" w:sz="4" w:space="0" w:color="auto"/>
              <w:bottom w:val="single" w:sz="4" w:space="0" w:color="auto"/>
              <w:right w:val="single" w:sz="4" w:space="0" w:color="auto"/>
            </w:tcBorders>
          </w:tcPr>
          <w:p w14:paraId="77DB476E"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2504F1B"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4DF79A4C" w14:textId="410A8A84"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4 920</w:t>
            </w:r>
            <w:r w:rsidRPr="0006202D">
              <w:rPr>
                <w:rFonts w:ascii="Arial" w:hAnsi="Arial" w:cs="Arial"/>
                <w:color w:val="000000"/>
                <w:sz w:val="20"/>
                <w:szCs w:val="20"/>
              </w:rPr>
              <w:t>,00</w:t>
            </w:r>
          </w:p>
        </w:tc>
      </w:tr>
      <w:tr w:rsidR="00E15F58" w:rsidRPr="00361C2A" w14:paraId="5EDA702B"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74D50ECD" w14:textId="4DCFB53B"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15.</w:t>
            </w:r>
          </w:p>
        </w:tc>
        <w:tc>
          <w:tcPr>
            <w:tcW w:w="5100" w:type="dxa"/>
            <w:tcBorders>
              <w:top w:val="single" w:sz="4" w:space="0" w:color="auto"/>
              <w:left w:val="single" w:sz="4" w:space="0" w:color="auto"/>
              <w:bottom w:val="single" w:sz="4" w:space="0" w:color="auto"/>
              <w:right w:val="single" w:sz="4" w:space="0" w:color="auto"/>
            </w:tcBorders>
            <w:vAlign w:val="center"/>
          </w:tcPr>
          <w:p w14:paraId="6F753A7D" w14:textId="29DC67A3" w:rsidR="00E15F58" w:rsidRPr="0006202D" w:rsidRDefault="00E15F58" w:rsidP="00E15F58">
            <w:pPr>
              <w:rPr>
                <w:rFonts w:ascii="Arial" w:hAnsi="Arial" w:cs="Arial"/>
                <w:sz w:val="20"/>
                <w:szCs w:val="20"/>
              </w:rPr>
            </w:pPr>
            <w:r w:rsidRPr="003B6426">
              <w:rPr>
                <w:rFonts w:ascii="Arial" w:hAnsi="Arial" w:cs="Arial"/>
                <w:sz w:val="20"/>
                <w:szCs w:val="20"/>
              </w:rPr>
              <w:t>Współpraca z lekarzem pediatrą</w:t>
            </w:r>
          </w:p>
        </w:tc>
        <w:tc>
          <w:tcPr>
            <w:tcW w:w="1080" w:type="dxa"/>
            <w:tcBorders>
              <w:top w:val="single" w:sz="4" w:space="0" w:color="auto"/>
              <w:left w:val="single" w:sz="4" w:space="0" w:color="auto"/>
              <w:bottom w:val="single" w:sz="4" w:space="0" w:color="auto"/>
              <w:right w:val="single" w:sz="4" w:space="0" w:color="auto"/>
            </w:tcBorders>
          </w:tcPr>
          <w:p w14:paraId="7F51AE5D" w14:textId="6CC62815"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B9B27C8" w14:textId="577487A0" w:rsidR="00E15F58" w:rsidRPr="0006202D" w:rsidRDefault="00E15F58" w:rsidP="00E15F58">
            <w:pPr>
              <w:jc w:val="center"/>
              <w:rPr>
                <w:rFonts w:ascii="Arial" w:hAnsi="Arial" w:cs="Arial"/>
                <w:sz w:val="20"/>
                <w:szCs w:val="20"/>
              </w:rPr>
            </w:pPr>
            <w:proofErr w:type="spellStart"/>
            <w:r>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A52298F" w14:textId="5A64EE67"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11 070</w:t>
            </w:r>
            <w:r w:rsidRPr="0006202D">
              <w:rPr>
                <w:rFonts w:ascii="Arial" w:hAnsi="Arial" w:cs="Arial"/>
                <w:color w:val="000000"/>
                <w:sz w:val="20"/>
                <w:szCs w:val="20"/>
              </w:rPr>
              <w:t>,00</w:t>
            </w:r>
          </w:p>
          <w:p w14:paraId="0D10F6D8" w14:textId="77777777" w:rsidR="00E15F58" w:rsidRPr="0006202D" w:rsidRDefault="00E15F58" w:rsidP="00E15F58">
            <w:pPr>
              <w:jc w:val="center"/>
              <w:rPr>
                <w:rFonts w:ascii="Arial" w:hAnsi="Arial" w:cs="Arial"/>
                <w:color w:val="000000"/>
                <w:sz w:val="20"/>
                <w:szCs w:val="20"/>
              </w:rPr>
            </w:pPr>
          </w:p>
        </w:tc>
      </w:tr>
      <w:tr w:rsidR="00E15F58" w:rsidRPr="00361C2A" w14:paraId="6CB66D28"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7D0E0832" w14:textId="285D0794"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16.</w:t>
            </w:r>
          </w:p>
        </w:tc>
        <w:tc>
          <w:tcPr>
            <w:tcW w:w="5100" w:type="dxa"/>
            <w:tcBorders>
              <w:top w:val="single" w:sz="4" w:space="0" w:color="auto"/>
              <w:left w:val="single" w:sz="4" w:space="0" w:color="auto"/>
              <w:bottom w:val="single" w:sz="4" w:space="0" w:color="auto"/>
              <w:right w:val="single" w:sz="4" w:space="0" w:color="auto"/>
            </w:tcBorders>
            <w:vAlign w:val="center"/>
          </w:tcPr>
          <w:p w14:paraId="7E416BEE" w14:textId="569E2902" w:rsidR="00E15F58" w:rsidRPr="0006202D" w:rsidRDefault="00E15F58" w:rsidP="00E15F58">
            <w:pPr>
              <w:rPr>
                <w:rFonts w:ascii="Arial" w:hAnsi="Arial" w:cs="Arial"/>
                <w:sz w:val="20"/>
                <w:szCs w:val="20"/>
              </w:rPr>
            </w:pPr>
            <w:r w:rsidRPr="00621DF4">
              <w:rPr>
                <w:rFonts w:ascii="Arial" w:hAnsi="Arial" w:cs="Arial"/>
                <w:sz w:val="20"/>
                <w:szCs w:val="20"/>
              </w:rPr>
              <w:t xml:space="preserve">Współpraca z </w:t>
            </w:r>
            <w:proofErr w:type="spellStart"/>
            <w:r w:rsidRPr="00621DF4">
              <w:rPr>
                <w:rFonts w:ascii="Arial" w:hAnsi="Arial" w:cs="Arial"/>
                <w:sz w:val="20"/>
                <w:szCs w:val="20"/>
              </w:rPr>
              <w:t>psychodietetykiem</w:t>
            </w:r>
            <w:proofErr w:type="spellEnd"/>
          </w:p>
        </w:tc>
        <w:tc>
          <w:tcPr>
            <w:tcW w:w="1080" w:type="dxa"/>
            <w:tcBorders>
              <w:top w:val="single" w:sz="4" w:space="0" w:color="auto"/>
              <w:left w:val="single" w:sz="4" w:space="0" w:color="auto"/>
              <w:bottom w:val="single" w:sz="4" w:space="0" w:color="auto"/>
              <w:right w:val="single" w:sz="4" w:space="0" w:color="auto"/>
            </w:tcBorders>
          </w:tcPr>
          <w:p w14:paraId="2ED69760"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97A18E9"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C1A9715" w14:textId="49275B3B"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23 370</w:t>
            </w:r>
            <w:r w:rsidRPr="0006202D">
              <w:rPr>
                <w:rFonts w:ascii="Arial" w:hAnsi="Arial" w:cs="Arial"/>
                <w:color w:val="000000"/>
                <w:sz w:val="20"/>
                <w:szCs w:val="20"/>
              </w:rPr>
              <w:t>,00</w:t>
            </w:r>
          </w:p>
          <w:p w14:paraId="0322E4F6" w14:textId="77777777" w:rsidR="00E15F58" w:rsidRPr="0006202D" w:rsidRDefault="00E15F58" w:rsidP="00E15F58">
            <w:pPr>
              <w:jc w:val="center"/>
              <w:rPr>
                <w:rFonts w:ascii="Arial" w:hAnsi="Arial" w:cs="Arial"/>
                <w:color w:val="000000"/>
                <w:sz w:val="20"/>
                <w:szCs w:val="20"/>
              </w:rPr>
            </w:pPr>
          </w:p>
        </w:tc>
      </w:tr>
      <w:tr w:rsidR="00E15F58" w:rsidRPr="00361C2A" w14:paraId="13188340"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2D8695CA" w14:textId="4242CD2F"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17.</w:t>
            </w:r>
          </w:p>
        </w:tc>
        <w:tc>
          <w:tcPr>
            <w:tcW w:w="5100" w:type="dxa"/>
            <w:tcBorders>
              <w:top w:val="single" w:sz="4" w:space="0" w:color="auto"/>
              <w:left w:val="single" w:sz="4" w:space="0" w:color="auto"/>
              <w:bottom w:val="single" w:sz="4" w:space="0" w:color="auto"/>
              <w:right w:val="single" w:sz="4" w:space="0" w:color="auto"/>
            </w:tcBorders>
            <w:vAlign w:val="center"/>
          </w:tcPr>
          <w:p w14:paraId="241732A0" w14:textId="5EB5BCDD" w:rsidR="00E15F58" w:rsidRPr="0006202D" w:rsidRDefault="00E15F58" w:rsidP="00E15F58">
            <w:pPr>
              <w:rPr>
                <w:rFonts w:ascii="Arial" w:hAnsi="Arial" w:cs="Arial"/>
                <w:sz w:val="20"/>
                <w:szCs w:val="20"/>
              </w:rPr>
            </w:pPr>
            <w:r w:rsidRPr="00621DF4">
              <w:rPr>
                <w:rFonts w:ascii="Arial" w:hAnsi="Arial" w:cs="Arial"/>
                <w:sz w:val="20"/>
                <w:szCs w:val="20"/>
              </w:rPr>
              <w:t xml:space="preserve">Współpraca z </w:t>
            </w:r>
            <w:proofErr w:type="spellStart"/>
            <w:r w:rsidRPr="00621DF4">
              <w:rPr>
                <w:rFonts w:ascii="Arial" w:hAnsi="Arial" w:cs="Arial"/>
                <w:sz w:val="20"/>
                <w:szCs w:val="20"/>
              </w:rPr>
              <w:t>blogerami</w:t>
            </w:r>
            <w:proofErr w:type="spellEnd"/>
          </w:p>
        </w:tc>
        <w:tc>
          <w:tcPr>
            <w:tcW w:w="1080" w:type="dxa"/>
            <w:tcBorders>
              <w:top w:val="single" w:sz="4" w:space="0" w:color="auto"/>
              <w:left w:val="single" w:sz="4" w:space="0" w:color="auto"/>
              <w:bottom w:val="single" w:sz="4" w:space="0" w:color="auto"/>
              <w:right w:val="single" w:sz="4" w:space="0" w:color="auto"/>
            </w:tcBorders>
          </w:tcPr>
          <w:p w14:paraId="28FDE96F"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FF121D7"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50ABF8C4" w14:textId="3753F513"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61 500</w:t>
            </w:r>
            <w:r w:rsidRPr="0006202D">
              <w:rPr>
                <w:rFonts w:ascii="Arial" w:hAnsi="Arial" w:cs="Arial"/>
                <w:color w:val="000000"/>
                <w:sz w:val="20"/>
                <w:szCs w:val="20"/>
              </w:rPr>
              <w:t>,00</w:t>
            </w:r>
          </w:p>
          <w:p w14:paraId="707351DD" w14:textId="77777777" w:rsidR="00E15F58" w:rsidRPr="0006202D" w:rsidRDefault="00E15F58" w:rsidP="00E15F58">
            <w:pPr>
              <w:jc w:val="center"/>
              <w:rPr>
                <w:rFonts w:ascii="Arial" w:hAnsi="Arial" w:cs="Arial"/>
                <w:color w:val="000000"/>
                <w:sz w:val="20"/>
                <w:szCs w:val="20"/>
              </w:rPr>
            </w:pPr>
          </w:p>
        </w:tc>
      </w:tr>
      <w:tr w:rsidR="00E15F58" w:rsidRPr="00361C2A" w14:paraId="1AC5E547"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2E6FDA62" w14:textId="1D159AB0"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18.</w:t>
            </w:r>
          </w:p>
        </w:tc>
        <w:tc>
          <w:tcPr>
            <w:tcW w:w="5100" w:type="dxa"/>
            <w:tcBorders>
              <w:top w:val="single" w:sz="4" w:space="0" w:color="auto"/>
              <w:left w:val="single" w:sz="4" w:space="0" w:color="auto"/>
              <w:bottom w:val="single" w:sz="4" w:space="0" w:color="auto"/>
              <w:right w:val="single" w:sz="4" w:space="0" w:color="auto"/>
            </w:tcBorders>
            <w:vAlign w:val="center"/>
          </w:tcPr>
          <w:p w14:paraId="3A2490A1" w14:textId="1EA79DD7" w:rsidR="00E15F58" w:rsidRPr="0006202D" w:rsidRDefault="00E15F58" w:rsidP="00E15F58">
            <w:pPr>
              <w:rPr>
                <w:rFonts w:ascii="Arial" w:hAnsi="Arial" w:cs="Arial"/>
                <w:sz w:val="20"/>
                <w:szCs w:val="20"/>
              </w:rPr>
            </w:pPr>
            <w:r w:rsidRPr="006B5BB7">
              <w:rPr>
                <w:rFonts w:ascii="Arial" w:hAnsi="Arial" w:cs="Arial"/>
                <w:sz w:val="20"/>
                <w:szCs w:val="20"/>
              </w:rPr>
              <w:t>Sondaż opinii</w:t>
            </w:r>
          </w:p>
        </w:tc>
        <w:tc>
          <w:tcPr>
            <w:tcW w:w="1080" w:type="dxa"/>
            <w:tcBorders>
              <w:top w:val="single" w:sz="4" w:space="0" w:color="auto"/>
              <w:left w:val="single" w:sz="4" w:space="0" w:color="auto"/>
              <w:bottom w:val="single" w:sz="4" w:space="0" w:color="auto"/>
              <w:right w:val="single" w:sz="4" w:space="0" w:color="auto"/>
            </w:tcBorders>
          </w:tcPr>
          <w:p w14:paraId="27CD405D"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82AFB64"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3FAE95E" w14:textId="6D31413A"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12 300</w:t>
            </w:r>
            <w:r w:rsidRPr="0006202D">
              <w:rPr>
                <w:rFonts w:ascii="Arial" w:hAnsi="Arial" w:cs="Arial"/>
                <w:color w:val="000000"/>
                <w:sz w:val="20"/>
                <w:szCs w:val="20"/>
              </w:rPr>
              <w:t>,00</w:t>
            </w:r>
          </w:p>
          <w:p w14:paraId="7BD7A445" w14:textId="77777777" w:rsidR="00E15F58" w:rsidRPr="0006202D" w:rsidRDefault="00E15F58" w:rsidP="00E15F58">
            <w:pPr>
              <w:jc w:val="center"/>
              <w:rPr>
                <w:rFonts w:ascii="Arial" w:hAnsi="Arial" w:cs="Arial"/>
                <w:color w:val="000000"/>
                <w:sz w:val="20"/>
                <w:szCs w:val="20"/>
              </w:rPr>
            </w:pPr>
          </w:p>
        </w:tc>
      </w:tr>
      <w:tr w:rsidR="00E15F58" w:rsidRPr="00361C2A" w14:paraId="170ACFEB"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34F99229" w14:textId="391FF574"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19.</w:t>
            </w:r>
          </w:p>
        </w:tc>
        <w:tc>
          <w:tcPr>
            <w:tcW w:w="5100" w:type="dxa"/>
            <w:tcBorders>
              <w:top w:val="single" w:sz="4" w:space="0" w:color="auto"/>
              <w:left w:val="single" w:sz="4" w:space="0" w:color="auto"/>
              <w:bottom w:val="single" w:sz="4" w:space="0" w:color="auto"/>
              <w:right w:val="single" w:sz="4" w:space="0" w:color="auto"/>
            </w:tcBorders>
            <w:vAlign w:val="center"/>
          </w:tcPr>
          <w:p w14:paraId="0825159F" w14:textId="7F6C18C2" w:rsidR="00E15F58" w:rsidRPr="0006202D" w:rsidRDefault="00E15F58" w:rsidP="00E15F58">
            <w:pPr>
              <w:rPr>
                <w:rFonts w:ascii="Arial" w:hAnsi="Arial" w:cs="Arial"/>
                <w:sz w:val="20"/>
                <w:szCs w:val="20"/>
              </w:rPr>
            </w:pPr>
            <w:proofErr w:type="spellStart"/>
            <w:r w:rsidRPr="00211EAD">
              <w:rPr>
                <w:rFonts w:ascii="Arial" w:hAnsi="Arial" w:cs="Arial"/>
                <w:sz w:val="20"/>
                <w:szCs w:val="20"/>
              </w:rPr>
              <w:t>Emailing</w:t>
            </w:r>
            <w:proofErr w:type="spellEnd"/>
            <w:r w:rsidRPr="00211EAD">
              <w:rPr>
                <w:rFonts w:ascii="Arial" w:hAnsi="Arial" w:cs="Arial"/>
                <w:sz w:val="20"/>
                <w:szCs w:val="20"/>
              </w:rPr>
              <w:t xml:space="preserve"> do szkół i przedszkoli</w:t>
            </w:r>
          </w:p>
        </w:tc>
        <w:tc>
          <w:tcPr>
            <w:tcW w:w="1080" w:type="dxa"/>
            <w:tcBorders>
              <w:top w:val="single" w:sz="4" w:space="0" w:color="auto"/>
              <w:left w:val="single" w:sz="4" w:space="0" w:color="auto"/>
              <w:bottom w:val="single" w:sz="4" w:space="0" w:color="auto"/>
              <w:right w:val="single" w:sz="4" w:space="0" w:color="auto"/>
            </w:tcBorders>
          </w:tcPr>
          <w:p w14:paraId="11BB27B7"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3EF5EBD"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1124889" w14:textId="49BC411C"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3 075</w:t>
            </w:r>
            <w:r w:rsidRPr="0006202D">
              <w:rPr>
                <w:rFonts w:ascii="Arial" w:hAnsi="Arial" w:cs="Arial"/>
                <w:color w:val="000000"/>
                <w:sz w:val="20"/>
                <w:szCs w:val="20"/>
              </w:rPr>
              <w:t>,00</w:t>
            </w:r>
          </w:p>
          <w:p w14:paraId="55757B5F" w14:textId="77777777" w:rsidR="00E15F58" w:rsidRPr="0006202D" w:rsidRDefault="00E15F58" w:rsidP="00E15F58">
            <w:pPr>
              <w:jc w:val="center"/>
              <w:rPr>
                <w:rFonts w:ascii="Arial" w:hAnsi="Arial" w:cs="Arial"/>
                <w:color w:val="000000"/>
                <w:sz w:val="20"/>
                <w:szCs w:val="20"/>
              </w:rPr>
            </w:pPr>
          </w:p>
        </w:tc>
      </w:tr>
      <w:tr w:rsidR="00E15F58" w:rsidRPr="00361C2A" w14:paraId="6FCF2342"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14D72D23" w14:textId="2270F981"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20.</w:t>
            </w:r>
          </w:p>
        </w:tc>
        <w:tc>
          <w:tcPr>
            <w:tcW w:w="5100" w:type="dxa"/>
            <w:tcBorders>
              <w:top w:val="single" w:sz="4" w:space="0" w:color="auto"/>
              <w:left w:val="single" w:sz="4" w:space="0" w:color="auto"/>
              <w:bottom w:val="single" w:sz="4" w:space="0" w:color="auto"/>
              <w:right w:val="single" w:sz="4" w:space="0" w:color="auto"/>
            </w:tcBorders>
            <w:vAlign w:val="center"/>
          </w:tcPr>
          <w:p w14:paraId="65C792F2" w14:textId="633C35C4" w:rsidR="00E15F58" w:rsidRPr="0006202D" w:rsidRDefault="00E15F58" w:rsidP="00E15F58">
            <w:pPr>
              <w:rPr>
                <w:rFonts w:ascii="Arial" w:hAnsi="Arial" w:cs="Arial"/>
                <w:sz w:val="20"/>
                <w:szCs w:val="20"/>
              </w:rPr>
            </w:pPr>
            <w:r w:rsidRPr="00A30978">
              <w:rPr>
                <w:rFonts w:ascii="Arial" w:hAnsi="Arial" w:cs="Arial"/>
                <w:sz w:val="20"/>
                <w:szCs w:val="20"/>
              </w:rPr>
              <w:t>Konkursy dla internautów</w:t>
            </w:r>
          </w:p>
        </w:tc>
        <w:tc>
          <w:tcPr>
            <w:tcW w:w="1080" w:type="dxa"/>
            <w:tcBorders>
              <w:top w:val="single" w:sz="4" w:space="0" w:color="auto"/>
              <w:left w:val="single" w:sz="4" w:space="0" w:color="auto"/>
              <w:bottom w:val="single" w:sz="4" w:space="0" w:color="auto"/>
              <w:right w:val="single" w:sz="4" w:space="0" w:color="auto"/>
            </w:tcBorders>
          </w:tcPr>
          <w:p w14:paraId="345D4234" w14:textId="29B16219"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78C19B21"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66943D0" w14:textId="292D47B1"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18 450</w:t>
            </w:r>
            <w:r w:rsidRPr="0006202D">
              <w:rPr>
                <w:rFonts w:ascii="Arial" w:hAnsi="Arial" w:cs="Arial"/>
                <w:color w:val="000000"/>
                <w:sz w:val="20"/>
                <w:szCs w:val="20"/>
              </w:rPr>
              <w:t>,00</w:t>
            </w:r>
          </w:p>
          <w:p w14:paraId="7F5B6218" w14:textId="77777777" w:rsidR="00E15F58" w:rsidRPr="0006202D" w:rsidRDefault="00E15F58" w:rsidP="00E15F58">
            <w:pPr>
              <w:jc w:val="center"/>
              <w:rPr>
                <w:rFonts w:ascii="Arial" w:hAnsi="Arial" w:cs="Arial"/>
                <w:color w:val="000000"/>
                <w:sz w:val="20"/>
                <w:szCs w:val="20"/>
              </w:rPr>
            </w:pPr>
          </w:p>
        </w:tc>
      </w:tr>
      <w:tr w:rsidR="00E15F58" w:rsidRPr="00361C2A" w14:paraId="501FAC02"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78889495" w14:textId="5B53F811"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21.</w:t>
            </w:r>
          </w:p>
        </w:tc>
        <w:tc>
          <w:tcPr>
            <w:tcW w:w="5100" w:type="dxa"/>
            <w:tcBorders>
              <w:top w:val="single" w:sz="4" w:space="0" w:color="auto"/>
              <w:left w:val="single" w:sz="4" w:space="0" w:color="auto"/>
              <w:bottom w:val="single" w:sz="4" w:space="0" w:color="auto"/>
              <w:right w:val="single" w:sz="4" w:space="0" w:color="auto"/>
            </w:tcBorders>
            <w:vAlign w:val="center"/>
          </w:tcPr>
          <w:p w14:paraId="18C7D390" w14:textId="235C1967" w:rsidR="00E15F58" w:rsidRPr="0006202D" w:rsidRDefault="00E15F58" w:rsidP="00E15F58">
            <w:pPr>
              <w:rPr>
                <w:rFonts w:ascii="Arial" w:hAnsi="Arial" w:cs="Arial"/>
                <w:sz w:val="20"/>
                <w:szCs w:val="20"/>
              </w:rPr>
            </w:pPr>
            <w:r w:rsidRPr="000715CF">
              <w:rPr>
                <w:rFonts w:ascii="Arial" w:hAnsi="Arial" w:cs="Arial"/>
                <w:sz w:val="20"/>
                <w:szCs w:val="20"/>
              </w:rPr>
              <w:t>Konkurs dla szkół i przedszkoli</w:t>
            </w:r>
          </w:p>
        </w:tc>
        <w:tc>
          <w:tcPr>
            <w:tcW w:w="1080" w:type="dxa"/>
            <w:tcBorders>
              <w:top w:val="single" w:sz="4" w:space="0" w:color="auto"/>
              <w:left w:val="single" w:sz="4" w:space="0" w:color="auto"/>
              <w:bottom w:val="single" w:sz="4" w:space="0" w:color="auto"/>
              <w:right w:val="single" w:sz="4" w:space="0" w:color="auto"/>
            </w:tcBorders>
          </w:tcPr>
          <w:p w14:paraId="450BEB6B" w14:textId="0D9DA6BF"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55332DF"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3D38E66" w14:textId="2E51F058"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24 600</w:t>
            </w:r>
            <w:r w:rsidRPr="0006202D">
              <w:rPr>
                <w:rFonts w:ascii="Arial" w:hAnsi="Arial" w:cs="Arial"/>
                <w:color w:val="000000"/>
                <w:sz w:val="20"/>
                <w:szCs w:val="20"/>
              </w:rPr>
              <w:t>,00</w:t>
            </w:r>
          </w:p>
          <w:p w14:paraId="360A9C6C" w14:textId="77777777" w:rsidR="00E15F58" w:rsidRPr="0006202D" w:rsidRDefault="00E15F58" w:rsidP="00E15F58">
            <w:pPr>
              <w:jc w:val="center"/>
              <w:rPr>
                <w:rFonts w:ascii="Arial" w:hAnsi="Arial" w:cs="Arial"/>
                <w:color w:val="000000"/>
                <w:sz w:val="20"/>
                <w:szCs w:val="20"/>
              </w:rPr>
            </w:pPr>
          </w:p>
        </w:tc>
      </w:tr>
      <w:tr w:rsidR="00E15F58" w:rsidRPr="00361C2A" w14:paraId="4241C1C4"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5A2C0FCF" w14:textId="544E62CB"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22.</w:t>
            </w:r>
          </w:p>
        </w:tc>
        <w:tc>
          <w:tcPr>
            <w:tcW w:w="5100" w:type="dxa"/>
            <w:tcBorders>
              <w:top w:val="single" w:sz="4" w:space="0" w:color="auto"/>
              <w:left w:val="single" w:sz="4" w:space="0" w:color="auto"/>
              <w:bottom w:val="single" w:sz="4" w:space="0" w:color="auto"/>
              <w:right w:val="single" w:sz="4" w:space="0" w:color="auto"/>
            </w:tcBorders>
            <w:vAlign w:val="center"/>
          </w:tcPr>
          <w:p w14:paraId="31D72C20" w14:textId="77777777" w:rsidR="00E15F58" w:rsidRDefault="00E15F58" w:rsidP="00E15F58">
            <w:pPr>
              <w:rPr>
                <w:rFonts w:ascii="Arial" w:hAnsi="Arial" w:cs="Arial"/>
                <w:sz w:val="20"/>
                <w:szCs w:val="20"/>
              </w:rPr>
            </w:pPr>
            <w:r>
              <w:rPr>
                <w:rFonts w:ascii="Arial" w:hAnsi="Arial" w:cs="Arial"/>
                <w:sz w:val="20"/>
                <w:szCs w:val="20"/>
              </w:rPr>
              <w:t xml:space="preserve">Biuro prasowe </w:t>
            </w:r>
          </w:p>
          <w:p w14:paraId="6767678A" w14:textId="165E11A2" w:rsidR="00E15F58" w:rsidRPr="0006202D" w:rsidRDefault="00E15F58" w:rsidP="00E15F58">
            <w:pPr>
              <w:rPr>
                <w:rFonts w:ascii="Arial" w:hAnsi="Arial" w:cs="Arial"/>
                <w:sz w:val="20"/>
                <w:szCs w:val="20"/>
              </w:rPr>
            </w:pPr>
            <w:r w:rsidRPr="00E15F58">
              <w:rPr>
                <w:rFonts w:ascii="Arial" w:hAnsi="Arial" w:cs="Arial"/>
                <w:sz w:val="20"/>
                <w:szCs w:val="20"/>
              </w:rPr>
              <w:t>(w okresie: kwiecień – czerwiec oraz wrzesień – grudzień 2020)</w:t>
            </w:r>
          </w:p>
        </w:tc>
        <w:tc>
          <w:tcPr>
            <w:tcW w:w="1080" w:type="dxa"/>
            <w:tcBorders>
              <w:top w:val="single" w:sz="4" w:space="0" w:color="auto"/>
              <w:left w:val="single" w:sz="4" w:space="0" w:color="auto"/>
              <w:bottom w:val="single" w:sz="4" w:space="0" w:color="auto"/>
              <w:right w:val="single" w:sz="4" w:space="0" w:color="auto"/>
            </w:tcBorders>
          </w:tcPr>
          <w:p w14:paraId="04FC1631" w14:textId="22D087FA"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55EC0F58" w14:textId="3959E088" w:rsidR="00E15F58" w:rsidRPr="0006202D" w:rsidRDefault="00E15F58" w:rsidP="00E15F58">
            <w:pPr>
              <w:jc w:val="center"/>
              <w:rPr>
                <w:rFonts w:ascii="Arial" w:hAnsi="Arial" w:cs="Arial"/>
                <w:color w:val="000000"/>
                <w:sz w:val="20"/>
                <w:szCs w:val="20"/>
              </w:rPr>
            </w:pPr>
            <w:r>
              <w:rPr>
                <w:rFonts w:ascii="Arial" w:hAnsi="Arial" w:cs="Arial"/>
                <w:color w:val="000000"/>
                <w:sz w:val="20"/>
                <w:szCs w:val="20"/>
              </w:rPr>
              <w:t>mies.</w:t>
            </w:r>
          </w:p>
        </w:tc>
        <w:tc>
          <w:tcPr>
            <w:tcW w:w="1440" w:type="dxa"/>
            <w:tcBorders>
              <w:top w:val="single" w:sz="4" w:space="0" w:color="auto"/>
              <w:left w:val="single" w:sz="4" w:space="0" w:color="auto"/>
              <w:bottom w:val="single" w:sz="4" w:space="0" w:color="auto"/>
              <w:right w:val="single" w:sz="4" w:space="0" w:color="auto"/>
            </w:tcBorders>
          </w:tcPr>
          <w:p w14:paraId="5C158FFD" w14:textId="357B25A7" w:rsidR="00E15F58" w:rsidRPr="0006202D" w:rsidRDefault="00E15F58" w:rsidP="00E15F58">
            <w:pPr>
              <w:jc w:val="center"/>
              <w:rPr>
                <w:rFonts w:ascii="Arial" w:hAnsi="Arial" w:cs="Arial"/>
                <w:color w:val="000000"/>
                <w:sz w:val="20"/>
                <w:szCs w:val="20"/>
              </w:rPr>
            </w:pPr>
            <w:r w:rsidRPr="00E15F58">
              <w:rPr>
                <w:rFonts w:ascii="Arial" w:hAnsi="Arial" w:cs="Arial"/>
                <w:color w:val="000000"/>
                <w:sz w:val="20"/>
                <w:szCs w:val="20"/>
              </w:rPr>
              <w:t>73 185,00</w:t>
            </w:r>
          </w:p>
        </w:tc>
      </w:tr>
      <w:tr w:rsidR="00E15F58" w:rsidRPr="00361C2A" w14:paraId="583AF904"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7D9E297B" w14:textId="0C18EA39" w:rsidR="00E15F58"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23.</w:t>
            </w:r>
          </w:p>
        </w:tc>
        <w:tc>
          <w:tcPr>
            <w:tcW w:w="5100" w:type="dxa"/>
            <w:tcBorders>
              <w:top w:val="single" w:sz="4" w:space="0" w:color="auto"/>
              <w:left w:val="single" w:sz="4" w:space="0" w:color="auto"/>
              <w:bottom w:val="single" w:sz="4" w:space="0" w:color="auto"/>
              <w:right w:val="single" w:sz="4" w:space="0" w:color="auto"/>
            </w:tcBorders>
            <w:vAlign w:val="center"/>
          </w:tcPr>
          <w:p w14:paraId="37AA4E1E" w14:textId="7EBB6D70" w:rsidR="00E15F58" w:rsidRPr="0006202D" w:rsidRDefault="00E15F58" w:rsidP="00E15F58">
            <w:pPr>
              <w:rPr>
                <w:rFonts w:ascii="Arial" w:hAnsi="Arial" w:cs="Arial"/>
                <w:sz w:val="20"/>
                <w:szCs w:val="20"/>
              </w:rPr>
            </w:pPr>
            <w:r>
              <w:rPr>
                <w:rFonts w:ascii="Arial" w:hAnsi="Arial" w:cs="Arial"/>
                <w:sz w:val="20"/>
                <w:szCs w:val="20"/>
              </w:rPr>
              <w:t>Warsztaty dla dzieci</w:t>
            </w:r>
          </w:p>
        </w:tc>
        <w:tc>
          <w:tcPr>
            <w:tcW w:w="1080" w:type="dxa"/>
            <w:tcBorders>
              <w:top w:val="single" w:sz="4" w:space="0" w:color="auto"/>
              <w:left w:val="single" w:sz="4" w:space="0" w:color="auto"/>
              <w:bottom w:val="single" w:sz="4" w:space="0" w:color="auto"/>
              <w:right w:val="single" w:sz="4" w:space="0" w:color="auto"/>
            </w:tcBorders>
          </w:tcPr>
          <w:p w14:paraId="1B83A73F" w14:textId="6DBF67F5" w:rsidR="00E15F58" w:rsidRPr="0006202D" w:rsidRDefault="00E15F58" w:rsidP="00E15F58">
            <w:pPr>
              <w:autoSpaceDE w:val="0"/>
              <w:autoSpaceDN w:val="0"/>
              <w:adjustRightInd w:val="0"/>
              <w:jc w:val="center"/>
              <w:rPr>
                <w:rFonts w:ascii="Arial" w:hAnsi="Arial" w:cs="Arial"/>
                <w:color w:val="000000"/>
                <w:sz w:val="20"/>
                <w:szCs w:val="20"/>
              </w:rPr>
            </w:pPr>
            <w:r>
              <w:rPr>
                <w:rFonts w:ascii="Arial" w:hAnsi="Arial" w:cs="Arial"/>
                <w:color w:val="000000"/>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24B3E744" w14:textId="1D461D53" w:rsidR="00E15F58" w:rsidRPr="0006202D" w:rsidRDefault="00E15F58" w:rsidP="00E15F58">
            <w:pPr>
              <w:jc w:val="center"/>
              <w:rPr>
                <w:rFonts w:ascii="Arial" w:hAnsi="Arial" w:cs="Arial"/>
                <w:color w:val="000000"/>
                <w:sz w:val="20"/>
                <w:szCs w:val="20"/>
              </w:rPr>
            </w:pPr>
            <w:proofErr w:type="spellStart"/>
            <w:r>
              <w:rPr>
                <w:rFonts w:ascii="Arial" w:hAnsi="Arial" w:cs="Arial"/>
                <w:color w:val="000000"/>
                <w:sz w:val="20"/>
                <w:szCs w:val="20"/>
              </w:rPr>
              <w:t>kpl</w:t>
            </w:r>
            <w:proofErr w:type="spellEnd"/>
            <w:r>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4BBEB34" w14:textId="51D5CED9" w:rsidR="00E15F58" w:rsidRPr="0006202D" w:rsidRDefault="00E15F58" w:rsidP="00E15F58">
            <w:pPr>
              <w:jc w:val="center"/>
              <w:rPr>
                <w:rFonts w:ascii="Arial" w:hAnsi="Arial" w:cs="Arial"/>
                <w:color w:val="000000"/>
                <w:sz w:val="20"/>
                <w:szCs w:val="20"/>
              </w:rPr>
            </w:pPr>
            <w:r w:rsidRPr="00E15F58">
              <w:rPr>
                <w:rFonts w:ascii="Arial" w:hAnsi="Arial" w:cs="Arial"/>
                <w:color w:val="000000"/>
                <w:sz w:val="20"/>
                <w:szCs w:val="20"/>
              </w:rPr>
              <w:t>118 080,00</w:t>
            </w:r>
          </w:p>
        </w:tc>
      </w:tr>
      <w:tr w:rsidR="00E15F58" w:rsidRPr="00361C2A" w14:paraId="4E433B95" w14:textId="77777777" w:rsidTr="00C1012F">
        <w:trPr>
          <w:trHeight w:val="602"/>
        </w:trPr>
        <w:tc>
          <w:tcPr>
            <w:tcW w:w="510" w:type="dxa"/>
            <w:tcBorders>
              <w:top w:val="single" w:sz="4" w:space="0" w:color="auto"/>
              <w:left w:val="single" w:sz="4" w:space="0" w:color="auto"/>
              <w:bottom w:val="single" w:sz="4" w:space="0" w:color="auto"/>
              <w:right w:val="single" w:sz="4" w:space="0" w:color="auto"/>
            </w:tcBorders>
          </w:tcPr>
          <w:p w14:paraId="6A169B38" w14:textId="73B6C201" w:rsidR="00E15F58" w:rsidRPr="00361C2A" w:rsidRDefault="00E15F58" w:rsidP="00E15F5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24.</w:t>
            </w:r>
          </w:p>
        </w:tc>
        <w:tc>
          <w:tcPr>
            <w:tcW w:w="5100" w:type="dxa"/>
            <w:tcBorders>
              <w:top w:val="single" w:sz="4" w:space="0" w:color="auto"/>
              <w:left w:val="single" w:sz="4" w:space="0" w:color="auto"/>
              <w:bottom w:val="single" w:sz="4" w:space="0" w:color="auto"/>
              <w:right w:val="single" w:sz="4" w:space="0" w:color="auto"/>
            </w:tcBorders>
            <w:vAlign w:val="center"/>
          </w:tcPr>
          <w:p w14:paraId="004DB307" w14:textId="77777777" w:rsidR="00E15F58" w:rsidRPr="0006202D" w:rsidRDefault="00E15F58" w:rsidP="00E15F58">
            <w:pPr>
              <w:rPr>
                <w:rFonts w:ascii="Arial" w:hAnsi="Arial" w:cs="Arial"/>
                <w:sz w:val="20"/>
                <w:szCs w:val="20"/>
              </w:rPr>
            </w:pPr>
            <w:r w:rsidRPr="0006202D">
              <w:rPr>
                <w:rFonts w:ascii="Arial" w:hAnsi="Arial" w:cs="Arial"/>
                <w:sz w:val="20"/>
                <w:szCs w:val="20"/>
              </w:rPr>
              <w:t>Koordynator działań</w:t>
            </w:r>
          </w:p>
        </w:tc>
        <w:tc>
          <w:tcPr>
            <w:tcW w:w="1080" w:type="dxa"/>
            <w:tcBorders>
              <w:top w:val="single" w:sz="4" w:space="0" w:color="auto"/>
              <w:left w:val="single" w:sz="4" w:space="0" w:color="auto"/>
              <w:bottom w:val="single" w:sz="4" w:space="0" w:color="auto"/>
              <w:right w:val="single" w:sz="4" w:space="0" w:color="auto"/>
            </w:tcBorders>
          </w:tcPr>
          <w:p w14:paraId="3FD9B470" w14:textId="77777777" w:rsidR="00E15F58" w:rsidRPr="0006202D" w:rsidRDefault="00E15F58" w:rsidP="00E15F58">
            <w:pPr>
              <w:autoSpaceDE w:val="0"/>
              <w:autoSpaceDN w:val="0"/>
              <w:adjustRightInd w:val="0"/>
              <w:jc w:val="center"/>
              <w:rPr>
                <w:rFonts w:ascii="Arial" w:hAnsi="Arial" w:cs="Arial"/>
                <w:color w:val="000000"/>
                <w:sz w:val="20"/>
                <w:szCs w:val="20"/>
              </w:rPr>
            </w:pPr>
            <w:r w:rsidRPr="0006202D">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DEBFC91" w14:textId="77777777" w:rsidR="00E15F58" w:rsidRPr="0006202D" w:rsidRDefault="00E15F58" w:rsidP="00E15F58">
            <w:pPr>
              <w:jc w:val="center"/>
              <w:rPr>
                <w:rFonts w:ascii="Arial" w:hAnsi="Arial" w:cs="Arial"/>
                <w:color w:val="000000"/>
                <w:sz w:val="20"/>
                <w:szCs w:val="20"/>
              </w:rPr>
            </w:pPr>
            <w:proofErr w:type="spellStart"/>
            <w:r w:rsidRPr="0006202D">
              <w:rPr>
                <w:rFonts w:ascii="Arial" w:hAnsi="Arial" w:cs="Arial"/>
                <w:color w:val="000000"/>
                <w:sz w:val="20"/>
                <w:szCs w:val="20"/>
              </w:rPr>
              <w:t>kpl</w:t>
            </w:r>
            <w:proofErr w:type="spellEnd"/>
            <w:r w:rsidRPr="0006202D">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144FA4E" w14:textId="07CEDD92" w:rsidR="00E15F58" w:rsidRPr="0006202D" w:rsidRDefault="00E15F58" w:rsidP="005F0DBA">
            <w:pPr>
              <w:jc w:val="center"/>
              <w:rPr>
                <w:rFonts w:ascii="Arial" w:hAnsi="Arial" w:cs="Arial"/>
                <w:color w:val="000000"/>
                <w:sz w:val="20"/>
                <w:szCs w:val="20"/>
              </w:rPr>
            </w:pPr>
            <w:r w:rsidRPr="0006202D">
              <w:rPr>
                <w:rFonts w:ascii="Arial" w:hAnsi="Arial" w:cs="Arial"/>
                <w:color w:val="000000"/>
                <w:sz w:val="20"/>
                <w:szCs w:val="20"/>
              </w:rPr>
              <w:t>2 </w:t>
            </w:r>
            <w:r w:rsidR="005F0DBA">
              <w:rPr>
                <w:rFonts w:ascii="Arial" w:hAnsi="Arial" w:cs="Arial"/>
                <w:color w:val="000000"/>
                <w:sz w:val="20"/>
                <w:szCs w:val="20"/>
              </w:rPr>
              <w:t>46</w:t>
            </w:r>
            <w:r w:rsidRPr="0006202D">
              <w:rPr>
                <w:rFonts w:ascii="Arial" w:hAnsi="Arial" w:cs="Arial"/>
                <w:color w:val="000000"/>
                <w:sz w:val="20"/>
                <w:szCs w:val="20"/>
              </w:rPr>
              <w:t>0,00</w:t>
            </w:r>
          </w:p>
        </w:tc>
      </w:tr>
    </w:tbl>
    <w:p w14:paraId="04519448" w14:textId="77777777" w:rsidR="00A526AA" w:rsidRDefault="00A526AA" w:rsidP="00361C2A">
      <w:pPr>
        <w:ind w:left="390" w:hanging="390"/>
        <w:jc w:val="both"/>
        <w:rPr>
          <w:rFonts w:ascii="Arial" w:hAnsi="Arial" w:cs="Arial"/>
          <w:b/>
          <w:sz w:val="20"/>
          <w:szCs w:val="20"/>
        </w:rPr>
      </w:pPr>
    </w:p>
    <w:p w14:paraId="48B2423B" w14:textId="3486FC39" w:rsidR="00CF136A" w:rsidRDefault="00A526AA" w:rsidP="00361C2A">
      <w:pPr>
        <w:ind w:left="390" w:hanging="390"/>
        <w:jc w:val="both"/>
        <w:rPr>
          <w:rFonts w:ascii="Arial" w:hAnsi="Arial" w:cs="Arial"/>
          <w:sz w:val="20"/>
          <w:szCs w:val="20"/>
        </w:rPr>
      </w:pPr>
      <w:r w:rsidRPr="00C36425">
        <w:rPr>
          <w:rFonts w:ascii="Arial" w:hAnsi="Arial" w:cs="Arial"/>
          <w:b/>
          <w:sz w:val="20"/>
          <w:szCs w:val="20"/>
        </w:rPr>
        <w:t>3.</w:t>
      </w:r>
      <w:r w:rsidRPr="00361C2A">
        <w:rPr>
          <w:rFonts w:ascii="Arial" w:hAnsi="Arial" w:cs="Arial"/>
          <w:sz w:val="20"/>
          <w:szCs w:val="20"/>
        </w:rPr>
        <w:tab/>
        <w:t xml:space="preserve">Łączna maksymalna kwota brutto, jaką Zamawiający ma zamiar przeznaczyć na realizację działania, wynosi </w:t>
      </w:r>
      <w:r w:rsidR="00DC2184">
        <w:rPr>
          <w:rFonts w:ascii="Arial" w:hAnsi="Arial" w:cs="Arial"/>
          <w:sz w:val="20"/>
          <w:szCs w:val="20"/>
        </w:rPr>
        <w:t>503.0</w:t>
      </w:r>
      <w:r w:rsidR="00FA31BF">
        <w:rPr>
          <w:rFonts w:ascii="Arial" w:hAnsi="Arial" w:cs="Arial"/>
          <w:sz w:val="20"/>
          <w:szCs w:val="20"/>
        </w:rPr>
        <w:t>7</w:t>
      </w:r>
      <w:r w:rsidR="00DC2184">
        <w:rPr>
          <w:rFonts w:ascii="Arial" w:hAnsi="Arial" w:cs="Arial"/>
          <w:sz w:val="20"/>
          <w:szCs w:val="20"/>
        </w:rPr>
        <w:t>0,00</w:t>
      </w:r>
      <w:r w:rsidRPr="00361C2A">
        <w:rPr>
          <w:rFonts w:ascii="Arial" w:hAnsi="Arial" w:cs="Arial"/>
          <w:b/>
          <w:sz w:val="20"/>
          <w:szCs w:val="20"/>
        </w:rPr>
        <w:t xml:space="preserve"> </w:t>
      </w:r>
      <w:r w:rsidR="00CB3684">
        <w:rPr>
          <w:rFonts w:ascii="Arial" w:hAnsi="Arial" w:cs="Arial"/>
          <w:sz w:val="20"/>
          <w:szCs w:val="20"/>
        </w:rPr>
        <w:t>zł brutto.</w:t>
      </w:r>
      <w:r>
        <w:rPr>
          <w:rFonts w:ascii="Arial" w:hAnsi="Arial" w:cs="Arial"/>
          <w:sz w:val="20"/>
          <w:szCs w:val="20"/>
        </w:rPr>
        <w:t xml:space="preserve"> </w:t>
      </w:r>
    </w:p>
    <w:p w14:paraId="79A3B47C" w14:textId="77777777" w:rsidR="00A526AA" w:rsidRPr="00361C2A" w:rsidRDefault="00A526AA" w:rsidP="00361C2A">
      <w:pPr>
        <w:ind w:left="390" w:hanging="390"/>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 xml:space="preserve">    Okre</w:t>
      </w:r>
      <w:r w:rsidR="001C6D27">
        <w:rPr>
          <w:rFonts w:ascii="Arial" w:hAnsi="Arial" w:cs="Arial"/>
          <w:sz w:val="20"/>
          <w:szCs w:val="20"/>
        </w:rPr>
        <w:t>s realizacji zamówienia wynosi 10</w:t>
      </w:r>
      <w:r w:rsidRPr="00361C2A">
        <w:rPr>
          <w:rFonts w:ascii="Arial" w:hAnsi="Arial" w:cs="Arial"/>
          <w:sz w:val="20"/>
          <w:szCs w:val="20"/>
        </w:rPr>
        <w:t xml:space="preserve"> miesięcy.</w:t>
      </w:r>
    </w:p>
    <w:p w14:paraId="184FFE32" w14:textId="77777777" w:rsidR="00A526AA" w:rsidRDefault="00A526AA" w:rsidP="00361C2A">
      <w:pPr>
        <w:jc w:val="both"/>
        <w:rPr>
          <w:rFonts w:ascii="Arial" w:hAnsi="Arial" w:cs="Arial"/>
          <w:sz w:val="20"/>
          <w:szCs w:val="20"/>
        </w:rPr>
      </w:pPr>
    </w:p>
    <w:p w14:paraId="0A9C726E" w14:textId="77777777" w:rsidR="000B37AC" w:rsidRDefault="000B37AC" w:rsidP="00361C2A">
      <w:pPr>
        <w:jc w:val="both"/>
        <w:rPr>
          <w:rFonts w:ascii="Arial" w:hAnsi="Arial" w:cs="Arial"/>
          <w:b/>
          <w:sz w:val="20"/>
          <w:szCs w:val="20"/>
        </w:rPr>
      </w:pPr>
    </w:p>
    <w:p w14:paraId="4FD79576" w14:textId="4BF82B28" w:rsidR="00A526AA" w:rsidRDefault="00A526AA" w:rsidP="00361C2A">
      <w:pPr>
        <w:jc w:val="both"/>
        <w:rPr>
          <w:rFonts w:ascii="Arial" w:hAnsi="Arial" w:cs="Arial"/>
          <w:b/>
          <w:sz w:val="20"/>
          <w:szCs w:val="20"/>
        </w:rPr>
      </w:pPr>
      <w:r>
        <w:rPr>
          <w:rFonts w:ascii="Arial" w:hAnsi="Arial" w:cs="Arial"/>
          <w:b/>
          <w:sz w:val="20"/>
          <w:szCs w:val="20"/>
        </w:rPr>
        <w:t>IV</w:t>
      </w:r>
      <w:r w:rsidRPr="00361C2A">
        <w:rPr>
          <w:rFonts w:ascii="Arial" w:hAnsi="Arial" w:cs="Arial"/>
          <w:b/>
          <w:sz w:val="20"/>
          <w:szCs w:val="20"/>
        </w:rPr>
        <w:t>. TERMIN WYKONANIA ZAMÓWIENIA</w:t>
      </w:r>
    </w:p>
    <w:p w14:paraId="1C8DACC8" w14:textId="77777777" w:rsidR="00A526AA" w:rsidRPr="00361C2A" w:rsidRDefault="00A526AA" w:rsidP="00361C2A">
      <w:pPr>
        <w:jc w:val="both"/>
        <w:rPr>
          <w:rFonts w:ascii="Arial" w:hAnsi="Arial" w:cs="Arial"/>
          <w:b/>
          <w:sz w:val="20"/>
          <w:szCs w:val="20"/>
        </w:rPr>
      </w:pPr>
    </w:p>
    <w:p w14:paraId="022A3121" w14:textId="44C84F63" w:rsidR="00A526AA" w:rsidRPr="00361C2A" w:rsidRDefault="00A526AA" w:rsidP="00361C2A">
      <w:pPr>
        <w:ind w:left="390" w:hanging="390"/>
        <w:jc w:val="both"/>
        <w:rPr>
          <w:rFonts w:ascii="Arial" w:hAnsi="Arial" w:cs="Arial"/>
          <w:sz w:val="20"/>
          <w:szCs w:val="20"/>
        </w:rPr>
      </w:pPr>
      <w:r w:rsidRPr="00361C2A">
        <w:rPr>
          <w:rFonts w:ascii="Arial" w:hAnsi="Arial" w:cs="Arial"/>
          <w:sz w:val="20"/>
          <w:szCs w:val="20"/>
        </w:rPr>
        <w:t>Termin wykonania przedmiotu zamówienia: o</w:t>
      </w:r>
      <w:r w:rsidR="00CB3684">
        <w:rPr>
          <w:rFonts w:ascii="Arial" w:hAnsi="Arial" w:cs="Arial"/>
          <w:sz w:val="20"/>
          <w:szCs w:val="20"/>
        </w:rPr>
        <w:t xml:space="preserve">d </w:t>
      </w:r>
      <w:r w:rsidR="00FA31BF">
        <w:rPr>
          <w:rFonts w:ascii="Arial" w:hAnsi="Arial" w:cs="Arial"/>
          <w:sz w:val="20"/>
          <w:szCs w:val="20"/>
        </w:rPr>
        <w:t>dnia podpisania umowy</w:t>
      </w:r>
      <w:r w:rsidR="00DC2184">
        <w:rPr>
          <w:rFonts w:ascii="Arial" w:hAnsi="Arial" w:cs="Arial"/>
          <w:sz w:val="20"/>
          <w:szCs w:val="20"/>
        </w:rPr>
        <w:t xml:space="preserve"> do 24 grudnia</w:t>
      </w:r>
      <w:r w:rsidR="00CB3684">
        <w:rPr>
          <w:rFonts w:ascii="Arial" w:hAnsi="Arial" w:cs="Arial"/>
          <w:sz w:val="20"/>
          <w:szCs w:val="20"/>
        </w:rPr>
        <w:t xml:space="preserve"> 2020</w:t>
      </w:r>
      <w:r w:rsidRPr="00361C2A">
        <w:rPr>
          <w:rFonts w:ascii="Arial" w:hAnsi="Arial" w:cs="Arial"/>
          <w:sz w:val="20"/>
          <w:szCs w:val="20"/>
        </w:rPr>
        <w:t xml:space="preserve"> r.</w:t>
      </w:r>
    </w:p>
    <w:p w14:paraId="27AB6282" w14:textId="77777777" w:rsidR="00A526AA" w:rsidRPr="00361C2A" w:rsidRDefault="00A526AA" w:rsidP="00361C2A">
      <w:pPr>
        <w:jc w:val="both"/>
        <w:rPr>
          <w:rFonts w:ascii="Arial" w:hAnsi="Arial" w:cs="Arial"/>
          <w:sz w:val="20"/>
          <w:szCs w:val="20"/>
        </w:rPr>
      </w:pPr>
    </w:p>
    <w:p w14:paraId="2B891CAE" w14:textId="77777777" w:rsidR="000B37AC" w:rsidRDefault="000B37AC" w:rsidP="00361C2A">
      <w:pPr>
        <w:jc w:val="both"/>
        <w:rPr>
          <w:rFonts w:ascii="Arial" w:hAnsi="Arial" w:cs="Arial"/>
          <w:b/>
          <w:sz w:val="20"/>
          <w:szCs w:val="20"/>
        </w:rPr>
      </w:pPr>
    </w:p>
    <w:p w14:paraId="74EECC73" w14:textId="2EDE91B8" w:rsidR="00A526AA" w:rsidRDefault="00A526AA" w:rsidP="00361C2A">
      <w:pPr>
        <w:jc w:val="both"/>
        <w:rPr>
          <w:rFonts w:ascii="Arial" w:hAnsi="Arial" w:cs="Arial"/>
          <w:b/>
          <w:sz w:val="20"/>
          <w:szCs w:val="20"/>
        </w:rPr>
      </w:pPr>
      <w:r w:rsidRPr="00361C2A">
        <w:rPr>
          <w:rFonts w:ascii="Arial" w:hAnsi="Arial" w:cs="Arial"/>
          <w:b/>
          <w:sz w:val="20"/>
          <w:szCs w:val="20"/>
        </w:rPr>
        <w:t>V. OPIS SPOS</w:t>
      </w:r>
      <w:r>
        <w:rPr>
          <w:rFonts w:ascii="Arial" w:hAnsi="Arial" w:cs="Arial"/>
          <w:b/>
          <w:sz w:val="20"/>
          <w:szCs w:val="20"/>
        </w:rPr>
        <w:t>O</w:t>
      </w:r>
      <w:r w:rsidRPr="00361C2A">
        <w:rPr>
          <w:rFonts w:ascii="Arial" w:hAnsi="Arial" w:cs="Arial"/>
          <w:b/>
          <w:sz w:val="20"/>
          <w:szCs w:val="20"/>
        </w:rPr>
        <w:t>BU PRZYGOTOWANIA OFERTY</w:t>
      </w:r>
    </w:p>
    <w:p w14:paraId="0826439A" w14:textId="77777777" w:rsidR="00A526AA" w:rsidRPr="0033533F" w:rsidRDefault="00A526AA" w:rsidP="00361C2A">
      <w:pPr>
        <w:jc w:val="both"/>
        <w:rPr>
          <w:rFonts w:ascii="Arial" w:hAnsi="Arial" w:cs="Arial"/>
          <w:sz w:val="20"/>
          <w:szCs w:val="20"/>
        </w:rPr>
      </w:pPr>
    </w:p>
    <w:p w14:paraId="3EFC2D1B" w14:textId="77777777" w:rsidR="00A526AA" w:rsidRPr="0033533F" w:rsidRDefault="00A526AA" w:rsidP="00E93E3E">
      <w:pPr>
        <w:jc w:val="both"/>
        <w:rPr>
          <w:rFonts w:ascii="Arial" w:hAnsi="Arial" w:cs="Arial"/>
          <w:sz w:val="20"/>
          <w:szCs w:val="20"/>
        </w:rPr>
      </w:pPr>
      <w:r w:rsidRPr="00C36425">
        <w:rPr>
          <w:rFonts w:ascii="Arial" w:hAnsi="Arial" w:cs="Arial"/>
          <w:b/>
          <w:sz w:val="20"/>
          <w:szCs w:val="20"/>
        </w:rPr>
        <w:t>1.</w:t>
      </w:r>
      <w:r w:rsidRPr="0033533F">
        <w:rPr>
          <w:rFonts w:ascii="Arial" w:hAnsi="Arial" w:cs="Arial"/>
          <w:sz w:val="20"/>
          <w:szCs w:val="20"/>
        </w:rPr>
        <w:t xml:space="preserve"> Ofertę należy złożyć w języku polskim.</w:t>
      </w:r>
    </w:p>
    <w:p w14:paraId="6B5B4D8E" w14:textId="77777777" w:rsidR="00A526AA" w:rsidRDefault="00A526AA" w:rsidP="00E93E3E">
      <w:pPr>
        <w:jc w:val="both"/>
        <w:rPr>
          <w:rFonts w:ascii="Arial" w:hAnsi="Arial" w:cs="Arial"/>
          <w:sz w:val="20"/>
          <w:szCs w:val="20"/>
        </w:rPr>
      </w:pPr>
      <w:r w:rsidRPr="00C36425">
        <w:rPr>
          <w:rFonts w:ascii="Arial" w:hAnsi="Arial" w:cs="Arial"/>
          <w:b/>
          <w:sz w:val="20"/>
          <w:szCs w:val="20"/>
        </w:rPr>
        <w:t>2.</w:t>
      </w:r>
      <w:r>
        <w:rPr>
          <w:rFonts w:ascii="Arial" w:hAnsi="Arial" w:cs="Arial"/>
          <w:sz w:val="20"/>
          <w:szCs w:val="20"/>
        </w:rPr>
        <w:t xml:space="preserve"> </w:t>
      </w:r>
      <w:r w:rsidRPr="0033533F">
        <w:rPr>
          <w:rFonts w:ascii="Arial" w:hAnsi="Arial" w:cs="Arial"/>
          <w:sz w:val="20"/>
          <w:szCs w:val="20"/>
        </w:rPr>
        <w:t>Zamawiający nie dopuszcza możliwości składania ofert częściowych.</w:t>
      </w:r>
    </w:p>
    <w:p w14:paraId="28BB3E3E" w14:textId="77777777" w:rsidR="00A526AA" w:rsidRPr="0033533F" w:rsidRDefault="00A526AA" w:rsidP="00E93E3E">
      <w:pPr>
        <w:jc w:val="both"/>
        <w:rPr>
          <w:rFonts w:ascii="Arial" w:hAnsi="Arial" w:cs="Arial"/>
          <w:sz w:val="20"/>
          <w:szCs w:val="20"/>
        </w:rPr>
      </w:pPr>
      <w:r w:rsidRPr="006406B8">
        <w:rPr>
          <w:rFonts w:ascii="Arial" w:hAnsi="Arial" w:cs="Arial"/>
          <w:b/>
          <w:sz w:val="20"/>
          <w:szCs w:val="20"/>
        </w:rPr>
        <w:t>3.</w:t>
      </w:r>
      <w:r>
        <w:rPr>
          <w:rFonts w:ascii="Arial" w:hAnsi="Arial" w:cs="Arial"/>
          <w:sz w:val="20"/>
          <w:szCs w:val="20"/>
        </w:rPr>
        <w:t xml:space="preserve"> </w:t>
      </w:r>
      <w:r w:rsidRPr="0033533F">
        <w:rPr>
          <w:rFonts w:ascii="Arial" w:hAnsi="Arial" w:cs="Arial"/>
          <w:sz w:val="20"/>
          <w:szCs w:val="20"/>
        </w:rPr>
        <w:t>Zamawiający nie dopuszcza możliwości składania ofert wariantowych.</w:t>
      </w:r>
    </w:p>
    <w:p w14:paraId="324F9B87" w14:textId="5058F139" w:rsidR="00A526AA" w:rsidRPr="0033533F" w:rsidRDefault="00A526AA" w:rsidP="00E93E3E">
      <w:pPr>
        <w:jc w:val="both"/>
        <w:rPr>
          <w:rFonts w:ascii="Arial" w:hAnsi="Arial" w:cs="Arial"/>
          <w:sz w:val="20"/>
          <w:szCs w:val="20"/>
        </w:rPr>
      </w:pPr>
      <w:r w:rsidRPr="006406B8">
        <w:rPr>
          <w:rFonts w:ascii="Arial" w:hAnsi="Arial" w:cs="Arial"/>
          <w:b/>
          <w:sz w:val="20"/>
          <w:szCs w:val="20"/>
        </w:rPr>
        <w:t>4.</w:t>
      </w:r>
      <w:r w:rsidR="000B37AC">
        <w:rPr>
          <w:rFonts w:ascii="Arial" w:hAnsi="Arial" w:cs="Arial"/>
          <w:sz w:val="20"/>
          <w:szCs w:val="20"/>
        </w:rPr>
        <w:t xml:space="preserve"> </w:t>
      </w:r>
      <w:r w:rsidRPr="0033533F">
        <w:rPr>
          <w:rFonts w:ascii="Arial" w:hAnsi="Arial" w:cs="Arial"/>
          <w:sz w:val="20"/>
          <w:szCs w:val="20"/>
        </w:rPr>
        <w:t>Zamawiający dopuszcza możliwość powierzenia części zamówienia podwykonawcom, przy czym Wykonawca odpowiada za czynności wykonywane przez podwykonawców jak za swoje własne.</w:t>
      </w:r>
    </w:p>
    <w:p w14:paraId="330E5D11" w14:textId="77777777" w:rsidR="00A526AA" w:rsidRDefault="00A526AA" w:rsidP="00E93E3E">
      <w:pPr>
        <w:jc w:val="both"/>
        <w:rPr>
          <w:rFonts w:ascii="Arial" w:hAnsi="Arial" w:cs="Arial"/>
          <w:sz w:val="20"/>
          <w:szCs w:val="20"/>
        </w:rPr>
      </w:pPr>
      <w:r w:rsidRPr="006406B8">
        <w:rPr>
          <w:rFonts w:ascii="Arial" w:hAnsi="Arial" w:cs="Arial"/>
          <w:b/>
          <w:sz w:val="20"/>
          <w:szCs w:val="20"/>
        </w:rPr>
        <w:t>5.</w:t>
      </w:r>
      <w:r>
        <w:rPr>
          <w:rFonts w:ascii="Arial" w:hAnsi="Arial" w:cs="Arial"/>
          <w:sz w:val="20"/>
          <w:szCs w:val="20"/>
        </w:rPr>
        <w:t xml:space="preserve"> </w:t>
      </w:r>
      <w:r w:rsidRPr="00361C2A">
        <w:rPr>
          <w:rFonts w:ascii="Arial" w:hAnsi="Arial" w:cs="Arial"/>
          <w:sz w:val="20"/>
          <w:szCs w:val="20"/>
        </w:rPr>
        <w:t>Oferent może złożyć tyl</w:t>
      </w:r>
      <w:r>
        <w:rPr>
          <w:rFonts w:ascii="Arial" w:hAnsi="Arial" w:cs="Arial"/>
          <w:sz w:val="20"/>
          <w:szCs w:val="20"/>
        </w:rPr>
        <w:t>ko jedną ofertę.</w:t>
      </w:r>
    </w:p>
    <w:p w14:paraId="4915128B" w14:textId="77777777" w:rsidR="00A526AA" w:rsidRPr="00E473D3" w:rsidRDefault="00A526AA" w:rsidP="00E93E3E">
      <w:pPr>
        <w:jc w:val="both"/>
        <w:rPr>
          <w:rFonts w:ascii="Arial" w:hAnsi="Arial" w:cs="Arial"/>
          <w:b/>
          <w:sz w:val="20"/>
          <w:szCs w:val="20"/>
        </w:rPr>
      </w:pPr>
      <w:r w:rsidRPr="00E473D3">
        <w:rPr>
          <w:rFonts w:ascii="Arial" w:hAnsi="Arial" w:cs="Arial"/>
          <w:b/>
          <w:sz w:val="20"/>
          <w:szCs w:val="20"/>
        </w:rPr>
        <w:t>6.</w:t>
      </w:r>
      <w:r>
        <w:rPr>
          <w:rFonts w:ascii="Arial" w:hAnsi="Arial" w:cs="Arial"/>
          <w:b/>
          <w:sz w:val="20"/>
          <w:szCs w:val="20"/>
        </w:rPr>
        <w:t xml:space="preserve"> </w:t>
      </w:r>
      <w:r w:rsidRPr="00361C2A">
        <w:rPr>
          <w:rFonts w:ascii="Arial" w:hAnsi="Arial" w:cs="Arial"/>
          <w:sz w:val="20"/>
          <w:szCs w:val="20"/>
        </w:rPr>
        <w:t>Oferent powinien złożyć ofertę na formularzu załączonym do niniejszego zapytania</w:t>
      </w:r>
      <w:r>
        <w:rPr>
          <w:rFonts w:ascii="Arial" w:hAnsi="Arial" w:cs="Arial"/>
          <w:sz w:val="20"/>
          <w:szCs w:val="20"/>
        </w:rPr>
        <w:t xml:space="preserve"> (załącznik nr</w:t>
      </w:r>
      <w:r w:rsidR="00CA083E">
        <w:rPr>
          <w:rFonts w:ascii="Arial" w:hAnsi="Arial" w:cs="Arial"/>
          <w:sz w:val="20"/>
          <w:szCs w:val="20"/>
        </w:rPr>
        <w:t xml:space="preserve"> </w:t>
      </w:r>
      <w:r>
        <w:rPr>
          <w:rFonts w:ascii="Arial" w:hAnsi="Arial" w:cs="Arial"/>
          <w:sz w:val="20"/>
          <w:szCs w:val="20"/>
        </w:rPr>
        <w:t>1)</w:t>
      </w:r>
      <w:r w:rsidRPr="00361C2A">
        <w:rPr>
          <w:rFonts w:ascii="Arial" w:hAnsi="Arial" w:cs="Arial"/>
          <w:sz w:val="20"/>
          <w:szCs w:val="20"/>
        </w:rPr>
        <w:t>.</w:t>
      </w:r>
    </w:p>
    <w:p w14:paraId="48752F45" w14:textId="2D397CC4" w:rsidR="00A526AA" w:rsidRPr="004A368D" w:rsidRDefault="00A526AA" w:rsidP="00E93E3E">
      <w:pPr>
        <w:jc w:val="both"/>
        <w:rPr>
          <w:rFonts w:ascii="Arial" w:hAnsi="Arial" w:cs="Arial"/>
          <w:sz w:val="20"/>
          <w:szCs w:val="20"/>
        </w:rPr>
      </w:pPr>
      <w:r w:rsidRPr="006406B8">
        <w:rPr>
          <w:rFonts w:ascii="Arial" w:hAnsi="Arial" w:cs="Arial"/>
          <w:b/>
          <w:sz w:val="20"/>
          <w:szCs w:val="20"/>
        </w:rPr>
        <w:t>7</w:t>
      </w:r>
      <w:r>
        <w:rPr>
          <w:rFonts w:ascii="Arial" w:hAnsi="Arial" w:cs="Arial"/>
          <w:sz w:val="20"/>
          <w:szCs w:val="20"/>
        </w:rPr>
        <w:t xml:space="preserve">. </w:t>
      </w:r>
      <w:r w:rsidRPr="0033533F">
        <w:rPr>
          <w:rFonts w:ascii="Arial" w:hAnsi="Arial" w:cs="Arial"/>
          <w:sz w:val="20"/>
          <w:szCs w:val="20"/>
        </w:rPr>
        <w:t>Oferta powinna być:</w:t>
      </w:r>
      <w:r>
        <w:rPr>
          <w:rFonts w:ascii="Arial" w:hAnsi="Arial" w:cs="Arial"/>
          <w:sz w:val="20"/>
          <w:szCs w:val="20"/>
        </w:rPr>
        <w:t xml:space="preserve"> opatrzona pieczątką firmową; </w:t>
      </w:r>
      <w:r w:rsidRPr="00361C2A">
        <w:rPr>
          <w:rFonts w:ascii="Arial" w:hAnsi="Arial" w:cs="Arial"/>
          <w:sz w:val="20"/>
          <w:szCs w:val="20"/>
        </w:rPr>
        <w:t>pos</w:t>
      </w:r>
      <w:r>
        <w:rPr>
          <w:rFonts w:ascii="Arial" w:hAnsi="Arial" w:cs="Arial"/>
          <w:sz w:val="20"/>
          <w:szCs w:val="20"/>
        </w:rPr>
        <w:t>iadać datę sporządzenia;</w:t>
      </w:r>
      <w:r w:rsidRPr="00361C2A">
        <w:rPr>
          <w:rFonts w:ascii="Arial" w:hAnsi="Arial" w:cs="Arial"/>
          <w:sz w:val="20"/>
          <w:szCs w:val="20"/>
        </w:rPr>
        <w:t xml:space="preserve"> zawierać adres, numer telef</w:t>
      </w:r>
      <w:r>
        <w:rPr>
          <w:rFonts w:ascii="Arial" w:hAnsi="Arial" w:cs="Arial"/>
          <w:sz w:val="20"/>
          <w:szCs w:val="20"/>
        </w:rPr>
        <w:t xml:space="preserve">onu, e-mail, numer NIP oraz KRS; </w:t>
      </w:r>
      <w:r w:rsidRPr="00361C2A">
        <w:rPr>
          <w:rFonts w:ascii="Arial" w:hAnsi="Arial" w:cs="Arial"/>
          <w:sz w:val="20"/>
          <w:szCs w:val="20"/>
        </w:rPr>
        <w:t>podpisana przez osobę (osoby) uprawnione do reprezentowania wykonawcy</w:t>
      </w:r>
      <w:r w:rsidR="000B37AC">
        <w:rPr>
          <w:rFonts w:ascii="Arial" w:hAnsi="Arial" w:cs="Arial"/>
          <w:sz w:val="20"/>
          <w:szCs w:val="20"/>
        </w:rPr>
        <w:t>.</w:t>
      </w:r>
    </w:p>
    <w:p w14:paraId="52A33C90" w14:textId="77777777" w:rsidR="00A526AA" w:rsidRPr="00361C2A" w:rsidRDefault="00A526AA" w:rsidP="00E93E3E">
      <w:pPr>
        <w:jc w:val="both"/>
        <w:rPr>
          <w:rFonts w:ascii="Arial" w:hAnsi="Arial" w:cs="Arial"/>
          <w:b/>
          <w:sz w:val="20"/>
          <w:szCs w:val="20"/>
        </w:rPr>
      </w:pPr>
      <w:r w:rsidRPr="006406B8">
        <w:rPr>
          <w:rFonts w:ascii="Arial" w:hAnsi="Arial" w:cs="Arial"/>
          <w:b/>
          <w:sz w:val="20"/>
          <w:szCs w:val="20"/>
        </w:rPr>
        <w:t>8.</w:t>
      </w:r>
      <w:r>
        <w:rPr>
          <w:rFonts w:ascii="Arial" w:hAnsi="Arial" w:cs="Arial"/>
          <w:sz w:val="20"/>
          <w:szCs w:val="20"/>
        </w:rPr>
        <w:t xml:space="preserve"> D</w:t>
      </w:r>
      <w:r w:rsidRPr="00361C2A">
        <w:rPr>
          <w:rFonts w:ascii="Arial" w:hAnsi="Arial" w:cs="Arial"/>
          <w:sz w:val="20"/>
          <w:szCs w:val="20"/>
        </w:rPr>
        <w:t>o oferty należy dołączyć:</w:t>
      </w:r>
      <w:r w:rsidRPr="00361C2A">
        <w:rPr>
          <w:rFonts w:ascii="Arial" w:hAnsi="Arial" w:cs="Arial"/>
          <w:b/>
          <w:sz w:val="20"/>
          <w:szCs w:val="20"/>
        </w:rPr>
        <w:t xml:space="preserve"> </w:t>
      </w:r>
    </w:p>
    <w:p w14:paraId="5B5739A0" w14:textId="77777777" w:rsidR="00A526AA" w:rsidRPr="0033533F" w:rsidRDefault="00A526AA" w:rsidP="00CB3684">
      <w:pPr>
        <w:ind w:left="397"/>
        <w:jc w:val="both"/>
        <w:rPr>
          <w:rFonts w:ascii="Arial" w:hAnsi="Arial" w:cs="Arial"/>
          <w:sz w:val="20"/>
          <w:szCs w:val="20"/>
        </w:rPr>
      </w:pPr>
      <w:r w:rsidRPr="0033533F">
        <w:rPr>
          <w:rFonts w:ascii="Arial" w:hAnsi="Arial" w:cs="Arial"/>
          <w:sz w:val="20"/>
          <w:szCs w:val="20"/>
        </w:rPr>
        <w:t xml:space="preserve">1) opis </w:t>
      </w:r>
      <w:r w:rsidRPr="00DA1B6F">
        <w:rPr>
          <w:rFonts w:ascii="Arial" w:hAnsi="Arial" w:cs="Arial"/>
          <w:sz w:val="20"/>
          <w:szCs w:val="20"/>
        </w:rPr>
        <w:t>koncepcji kreatywnej przedmiotu zamówienia,</w:t>
      </w:r>
      <w:r w:rsidRPr="0033533F">
        <w:rPr>
          <w:rFonts w:ascii="Arial" w:hAnsi="Arial" w:cs="Arial"/>
          <w:sz w:val="20"/>
          <w:szCs w:val="20"/>
        </w:rPr>
        <w:t xml:space="preserve"> </w:t>
      </w:r>
    </w:p>
    <w:p w14:paraId="3C4A9CBF" w14:textId="77777777" w:rsidR="00A526AA" w:rsidRDefault="00CB3684" w:rsidP="00361C2A">
      <w:pPr>
        <w:ind w:left="397"/>
        <w:jc w:val="both"/>
        <w:rPr>
          <w:rFonts w:ascii="Arial" w:hAnsi="Arial" w:cs="Arial"/>
          <w:sz w:val="20"/>
          <w:szCs w:val="20"/>
        </w:rPr>
      </w:pPr>
      <w:r>
        <w:rPr>
          <w:rFonts w:ascii="Arial" w:hAnsi="Arial" w:cs="Arial"/>
          <w:sz w:val="20"/>
          <w:szCs w:val="20"/>
        </w:rPr>
        <w:t>2</w:t>
      </w:r>
      <w:r w:rsidR="00A526AA" w:rsidRPr="0033533F">
        <w:rPr>
          <w:rFonts w:ascii="Arial" w:hAnsi="Arial" w:cs="Arial"/>
          <w:sz w:val="20"/>
          <w:szCs w:val="20"/>
        </w:rPr>
        <w:t>) kosztorys proponowanych działań w ramach przewidzianego budżetu.</w:t>
      </w:r>
    </w:p>
    <w:p w14:paraId="156C1B43" w14:textId="77777777" w:rsidR="00A526AA" w:rsidRDefault="00A526AA" w:rsidP="00E93E3E">
      <w:pPr>
        <w:jc w:val="both"/>
        <w:rPr>
          <w:rFonts w:ascii="Arial" w:hAnsi="Arial" w:cs="Arial"/>
          <w:sz w:val="20"/>
          <w:szCs w:val="20"/>
        </w:rPr>
      </w:pPr>
      <w:r w:rsidRPr="00E473D3">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Ofe</w:t>
      </w:r>
      <w:r>
        <w:rPr>
          <w:rFonts w:ascii="Arial" w:hAnsi="Arial" w:cs="Arial"/>
          <w:sz w:val="20"/>
          <w:szCs w:val="20"/>
        </w:rPr>
        <w:t xml:space="preserve">rta cenowa </w:t>
      </w:r>
      <w:r w:rsidRPr="00F5488E">
        <w:rPr>
          <w:rFonts w:ascii="Arial" w:hAnsi="Arial" w:cs="Arial"/>
          <w:sz w:val="20"/>
          <w:szCs w:val="20"/>
        </w:rPr>
        <w:t>musi obejmować całość zamówienia.</w:t>
      </w:r>
    </w:p>
    <w:p w14:paraId="6F5EA4F1" w14:textId="77777777" w:rsidR="00A526AA" w:rsidRPr="00F5488E" w:rsidRDefault="00A526AA" w:rsidP="00E93E3E">
      <w:pPr>
        <w:jc w:val="both"/>
        <w:rPr>
          <w:rFonts w:ascii="Arial" w:hAnsi="Arial" w:cs="Arial"/>
          <w:sz w:val="20"/>
          <w:szCs w:val="20"/>
        </w:rPr>
      </w:pPr>
      <w:r>
        <w:rPr>
          <w:rFonts w:ascii="Arial" w:hAnsi="Arial" w:cs="Arial"/>
          <w:b/>
          <w:sz w:val="20"/>
          <w:szCs w:val="20"/>
        </w:rPr>
        <w:t>10</w:t>
      </w:r>
      <w:r w:rsidRPr="00DA1B6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Wszelkie koszty związane ze złożeniem oferty ponosi oferent.</w:t>
      </w:r>
    </w:p>
    <w:p w14:paraId="1CEA95F5" w14:textId="77777777" w:rsidR="00A526AA" w:rsidRDefault="00A526AA" w:rsidP="00361C2A">
      <w:pPr>
        <w:ind w:left="397"/>
        <w:jc w:val="both"/>
        <w:rPr>
          <w:rFonts w:ascii="Arial" w:hAnsi="Arial" w:cs="Arial"/>
          <w:sz w:val="20"/>
          <w:szCs w:val="20"/>
        </w:rPr>
      </w:pPr>
    </w:p>
    <w:p w14:paraId="6E879AC3" w14:textId="77777777" w:rsidR="00A526AA" w:rsidRDefault="00A526AA" w:rsidP="00361C2A">
      <w:pPr>
        <w:ind w:left="397"/>
        <w:jc w:val="both"/>
        <w:rPr>
          <w:rFonts w:ascii="Arial" w:hAnsi="Arial" w:cs="Arial"/>
          <w:sz w:val="20"/>
          <w:szCs w:val="20"/>
        </w:rPr>
      </w:pPr>
    </w:p>
    <w:p w14:paraId="634924F9" w14:textId="77777777" w:rsidR="00A526AA" w:rsidRDefault="00A526AA" w:rsidP="004A368D">
      <w:pPr>
        <w:jc w:val="both"/>
        <w:rPr>
          <w:rFonts w:ascii="Arial" w:hAnsi="Arial" w:cs="Arial"/>
          <w:b/>
          <w:sz w:val="20"/>
          <w:szCs w:val="20"/>
        </w:rPr>
      </w:pPr>
      <w:r w:rsidRPr="004A368D">
        <w:rPr>
          <w:rFonts w:ascii="Arial" w:hAnsi="Arial" w:cs="Arial"/>
          <w:b/>
          <w:sz w:val="20"/>
          <w:szCs w:val="20"/>
        </w:rPr>
        <w:t>V</w:t>
      </w:r>
      <w:r>
        <w:rPr>
          <w:rFonts w:ascii="Arial" w:hAnsi="Arial" w:cs="Arial"/>
          <w:b/>
          <w:sz w:val="20"/>
          <w:szCs w:val="20"/>
        </w:rPr>
        <w:t>I</w:t>
      </w:r>
      <w:r w:rsidR="00410A1D">
        <w:rPr>
          <w:rFonts w:ascii="Arial" w:hAnsi="Arial" w:cs="Arial"/>
          <w:b/>
          <w:sz w:val="20"/>
          <w:szCs w:val="20"/>
        </w:rPr>
        <w:t>. WARUNKI UDZIAŁU W POSTĘ</w:t>
      </w:r>
      <w:r w:rsidRPr="004A368D">
        <w:rPr>
          <w:rFonts w:ascii="Arial" w:hAnsi="Arial" w:cs="Arial"/>
          <w:b/>
          <w:sz w:val="20"/>
          <w:szCs w:val="20"/>
        </w:rPr>
        <w:t>POWANIU I PODSTAWY WYKLUCZANIA</w:t>
      </w:r>
    </w:p>
    <w:p w14:paraId="081C414C" w14:textId="77777777" w:rsidR="00A526AA" w:rsidRDefault="00A526AA" w:rsidP="004A368D">
      <w:pPr>
        <w:jc w:val="both"/>
        <w:rPr>
          <w:rFonts w:ascii="Arial" w:hAnsi="Arial" w:cs="Arial"/>
          <w:b/>
          <w:sz w:val="20"/>
          <w:szCs w:val="20"/>
        </w:rPr>
      </w:pPr>
    </w:p>
    <w:p w14:paraId="3F01B61C" w14:textId="77777777" w:rsidR="0027535D" w:rsidRDefault="00A526AA" w:rsidP="00E93E3E">
      <w:pPr>
        <w:jc w:val="both"/>
        <w:rPr>
          <w:rFonts w:ascii="Arial" w:hAnsi="Arial" w:cs="Arial"/>
          <w:sz w:val="20"/>
          <w:szCs w:val="20"/>
        </w:rPr>
      </w:pPr>
      <w:r>
        <w:rPr>
          <w:rFonts w:ascii="Arial" w:hAnsi="Arial" w:cs="Arial"/>
          <w:b/>
          <w:sz w:val="20"/>
          <w:szCs w:val="20"/>
        </w:rPr>
        <w:t xml:space="preserve">1. </w:t>
      </w:r>
      <w:r w:rsidRPr="003B37C4">
        <w:rPr>
          <w:rFonts w:ascii="Arial" w:hAnsi="Arial" w:cs="Arial"/>
          <w:sz w:val="20"/>
          <w:szCs w:val="20"/>
        </w:rPr>
        <w:t>Zapytanie ofertowe jest skierowane do podmiotów z Polski, czynnie prowadzących działalność gospodarczą</w:t>
      </w:r>
      <w:r w:rsidR="0027535D">
        <w:rPr>
          <w:rFonts w:ascii="Arial" w:hAnsi="Arial" w:cs="Arial"/>
          <w:sz w:val="20"/>
          <w:szCs w:val="20"/>
        </w:rPr>
        <w:t>.</w:t>
      </w:r>
    </w:p>
    <w:p w14:paraId="3FB41E2C" w14:textId="77777777" w:rsidR="00A526AA" w:rsidRDefault="00A526AA" w:rsidP="00E93E3E">
      <w:pPr>
        <w:jc w:val="both"/>
        <w:rPr>
          <w:rFonts w:ascii="Arial" w:hAnsi="Arial" w:cs="Arial"/>
          <w:sz w:val="20"/>
          <w:szCs w:val="20"/>
        </w:rPr>
      </w:pPr>
      <w:r>
        <w:rPr>
          <w:rFonts w:ascii="Arial" w:hAnsi="Arial" w:cs="Arial"/>
          <w:b/>
          <w:sz w:val="20"/>
          <w:szCs w:val="20"/>
        </w:rPr>
        <w:t>2.</w:t>
      </w:r>
      <w:r w:rsidR="0027535D">
        <w:rPr>
          <w:rFonts w:ascii="Arial" w:hAnsi="Arial" w:cs="Arial"/>
          <w:sz w:val="20"/>
          <w:szCs w:val="20"/>
        </w:rPr>
        <w:t xml:space="preserve"> W postępowaniu mogą wziąć</w:t>
      </w:r>
      <w:r>
        <w:rPr>
          <w:rFonts w:ascii="Arial" w:hAnsi="Arial" w:cs="Arial"/>
          <w:sz w:val="20"/>
          <w:szCs w:val="20"/>
        </w:rPr>
        <w:t xml:space="preserve"> udział Wykonawcy, którzy:</w:t>
      </w:r>
    </w:p>
    <w:p w14:paraId="7BF65B31" w14:textId="77777777" w:rsidR="00A526AA" w:rsidRDefault="00A526AA" w:rsidP="003B37C4">
      <w:pPr>
        <w:ind w:left="397"/>
        <w:jc w:val="both"/>
        <w:rPr>
          <w:rFonts w:ascii="Arial" w:hAnsi="Arial" w:cs="Arial"/>
          <w:sz w:val="20"/>
          <w:szCs w:val="20"/>
        </w:rPr>
      </w:pPr>
      <w:r>
        <w:rPr>
          <w:rFonts w:ascii="Arial" w:hAnsi="Arial" w:cs="Arial"/>
          <w:sz w:val="20"/>
          <w:szCs w:val="20"/>
        </w:rPr>
        <w:t>1) posiadają uprawnienia do wykonywania działalności objętej zakresem zamówienia</w:t>
      </w:r>
    </w:p>
    <w:p w14:paraId="35156581" w14:textId="77777777" w:rsidR="00A526AA" w:rsidRDefault="00A526AA" w:rsidP="003B37C4">
      <w:pPr>
        <w:ind w:left="397"/>
        <w:jc w:val="both"/>
        <w:rPr>
          <w:rFonts w:ascii="Arial" w:hAnsi="Arial" w:cs="Arial"/>
          <w:sz w:val="20"/>
          <w:szCs w:val="20"/>
        </w:rPr>
      </w:pPr>
      <w:r>
        <w:rPr>
          <w:rFonts w:ascii="Arial" w:hAnsi="Arial" w:cs="Arial"/>
          <w:sz w:val="20"/>
          <w:szCs w:val="20"/>
        </w:rPr>
        <w:t>2) posiadają niezbędną wiedzę i doświadczenie oraz dysponują potencjałem technicznym i osobami zdolnymi do wykonania zamówienia</w:t>
      </w:r>
    </w:p>
    <w:p w14:paraId="10E3E5B3" w14:textId="77777777" w:rsidR="00A526AA" w:rsidRDefault="00A526AA" w:rsidP="003B37C4">
      <w:pPr>
        <w:ind w:left="397"/>
        <w:jc w:val="both"/>
        <w:rPr>
          <w:rFonts w:ascii="Arial" w:hAnsi="Arial" w:cs="Arial"/>
          <w:sz w:val="20"/>
          <w:szCs w:val="20"/>
        </w:rPr>
      </w:pPr>
      <w:r>
        <w:rPr>
          <w:rFonts w:ascii="Arial" w:hAnsi="Arial" w:cs="Arial"/>
          <w:sz w:val="20"/>
          <w:szCs w:val="20"/>
        </w:rPr>
        <w:t>3) znajdują się w sytuacji ekonomicznej i finansowej zapewniającej wykonanie zamówienia</w:t>
      </w:r>
    </w:p>
    <w:p w14:paraId="11EFC3B8" w14:textId="32AC5E23" w:rsidR="00A526AA" w:rsidRDefault="00A526AA" w:rsidP="00E93E3E">
      <w:pPr>
        <w:jc w:val="both"/>
        <w:rPr>
          <w:rFonts w:ascii="Arial" w:hAnsi="Arial" w:cs="Arial"/>
          <w:sz w:val="20"/>
          <w:szCs w:val="20"/>
        </w:rPr>
      </w:pPr>
      <w:r>
        <w:rPr>
          <w:rFonts w:ascii="Arial" w:hAnsi="Arial" w:cs="Arial"/>
          <w:b/>
          <w:sz w:val="20"/>
          <w:szCs w:val="20"/>
        </w:rPr>
        <w:t>3</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Warunek udziału w postępowaniu dotyczący zdolno</w:t>
      </w:r>
      <w:r>
        <w:rPr>
          <w:rFonts w:ascii="Arial" w:hAnsi="Arial" w:cs="Arial"/>
          <w:sz w:val="20"/>
          <w:szCs w:val="20"/>
        </w:rPr>
        <w:t>ści do wykonania zamówienia</w:t>
      </w:r>
      <w:r w:rsidRPr="003B37C4">
        <w:rPr>
          <w:rFonts w:ascii="Arial" w:hAnsi="Arial" w:cs="Arial"/>
          <w:sz w:val="20"/>
          <w:szCs w:val="20"/>
        </w:rPr>
        <w:t>, jeśli Wykonawca wykaże, że w okresie ostatnich 5 lat przed upływem terminu składania oferty należycie wykonał (zrealizował, zakończył) co najmniej 3 usługi o war</w:t>
      </w:r>
      <w:r w:rsidR="0027535D">
        <w:rPr>
          <w:rFonts w:ascii="Arial" w:hAnsi="Arial" w:cs="Arial"/>
          <w:sz w:val="20"/>
          <w:szCs w:val="20"/>
        </w:rPr>
        <w:t>tości co najmniej 100 000,00 zł brutto</w:t>
      </w:r>
      <w:r w:rsidRPr="003B37C4">
        <w:rPr>
          <w:rFonts w:ascii="Arial" w:hAnsi="Arial" w:cs="Arial"/>
          <w:sz w:val="20"/>
          <w:szCs w:val="20"/>
        </w:rPr>
        <w:t xml:space="preserve"> każda (słownie złotych: sto tysięcy) polegające na realizacji kampanii </w:t>
      </w:r>
      <w:proofErr w:type="spellStart"/>
      <w:r w:rsidRPr="003B37C4">
        <w:rPr>
          <w:rFonts w:ascii="Arial" w:hAnsi="Arial" w:cs="Arial"/>
          <w:sz w:val="20"/>
          <w:szCs w:val="20"/>
        </w:rPr>
        <w:t>promocyjno</w:t>
      </w:r>
      <w:proofErr w:type="spellEnd"/>
      <w:r w:rsidRPr="003B37C4">
        <w:rPr>
          <w:rFonts w:ascii="Arial" w:hAnsi="Arial" w:cs="Arial"/>
          <w:sz w:val="20"/>
          <w:szCs w:val="20"/>
        </w:rPr>
        <w:t xml:space="preserve"> – edukacyjnych. W celu potwierdzenia spełniania </w:t>
      </w:r>
      <w:r>
        <w:rPr>
          <w:rFonts w:ascii="Arial" w:hAnsi="Arial" w:cs="Arial"/>
          <w:sz w:val="20"/>
          <w:szCs w:val="20"/>
        </w:rPr>
        <w:t xml:space="preserve">powyższego </w:t>
      </w:r>
      <w:r w:rsidRPr="003B37C4">
        <w:rPr>
          <w:rFonts w:ascii="Arial" w:hAnsi="Arial" w:cs="Arial"/>
          <w:sz w:val="20"/>
          <w:szCs w:val="20"/>
        </w:rPr>
        <w:t>warunku Wykonawca jest zobowiązany złożyć wraz z ofertą Wykaz zrealizowanych usług zgodn</w:t>
      </w:r>
      <w:r w:rsidR="000B37AC">
        <w:rPr>
          <w:rFonts w:ascii="Arial" w:hAnsi="Arial" w:cs="Arial"/>
          <w:sz w:val="20"/>
          <w:szCs w:val="20"/>
        </w:rPr>
        <w:t>i</w:t>
      </w:r>
      <w:r w:rsidRPr="003B37C4">
        <w:rPr>
          <w:rFonts w:ascii="Arial" w:hAnsi="Arial" w:cs="Arial"/>
          <w:sz w:val="20"/>
          <w:szCs w:val="20"/>
        </w:rPr>
        <w:t xml:space="preserve">e z </w:t>
      </w:r>
      <w:r w:rsidRPr="002C56D5">
        <w:rPr>
          <w:rFonts w:ascii="Arial" w:hAnsi="Arial" w:cs="Arial"/>
          <w:sz w:val="20"/>
          <w:szCs w:val="20"/>
        </w:rPr>
        <w:t>załącznikiem nr 2.</w:t>
      </w:r>
      <w:r w:rsidRPr="003B37C4">
        <w:rPr>
          <w:rFonts w:ascii="Arial" w:hAnsi="Arial" w:cs="Arial"/>
          <w:sz w:val="20"/>
          <w:szCs w:val="20"/>
        </w:rPr>
        <w:t xml:space="preserve"> </w:t>
      </w:r>
    </w:p>
    <w:p w14:paraId="36342C75" w14:textId="77777777" w:rsidR="00A526AA" w:rsidRPr="003B37C4" w:rsidRDefault="00A526AA" w:rsidP="00E93E3E">
      <w:pPr>
        <w:jc w:val="both"/>
        <w:rPr>
          <w:rFonts w:ascii="Arial" w:hAnsi="Arial" w:cs="Arial"/>
          <w:sz w:val="20"/>
          <w:szCs w:val="20"/>
        </w:rPr>
      </w:pPr>
      <w:r>
        <w:rPr>
          <w:rFonts w:ascii="Arial" w:hAnsi="Arial" w:cs="Arial"/>
          <w:b/>
          <w:sz w:val="20"/>
          <w:szCs w:val="20"/>
        </w:rPr>
        <w:t>4</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O udzielenie zamówienia mogą się ubiegać Wykonawcy, którzy nie znajdują się w stanie upadłości lub likwidacji w chwili złożenia oferty.</w:t>
      </w:r>
    </w:p>
    <w:p w14:paraId="0A9A4A57" w14:textId="19A437AA" w:rsidR="00A526AA" w:rsidRPr="003B37C4" w:rsidRDefault="00A526AA" w:rsidP="00E93E3E">
      <w:pPr>
        <w:jc w:val="both"/>
        <w:rPr>
          <w:rFonts w:ascii="Arial" w:hAnsi="Arial" w:cs="Arial"/>
          <w:sz w:val="20"/>
          <w:szCs w:val="20"/>
        </w:rPr>
      </w:pPr>
      <w:r>
        <w:rPr>
          <w:rFonts w:ascii="Arial" w:hAnsi="Arial" w:cs="Arial"/>
          <w:b/>
          <w:bCs/>
          <w:sz w:val="20"/>
          <w:szCs w:val="20"/>
        </w:rPr>
        <w:lastRenderedPageBreak/>
        <w:t xml:space="preserve">5. </w:t>
      </w:r>
      <w:r w:rsidRPr="003B37C4">
        <w:rPr>
          <w:rFonts w:ascii="Arial" w:hAnsi="Arial" w:cs="Arial"/>
          <w:bCs/>
          <w:sz w:val="20"/>
          <w:szCs w:val="20"/>
        </w:rPr>
        <w:t>Zakres wykluczenia wykonawców z postępowania</w:t>
      </w:r>
      <w:r w:rsidRPr="003B37C4">
        <w:rPr>
          <w:rFonts w:ascii="Arial" w:hAnsi="Arial" w:cs="Arial"/>
          <w:sz w:val="20"/>
          <w:szCs w:val="20"/>
        </w:rPr>
        <w:t xml:space="preserve">: Wykonawca będący osobą fizyczną złoży oświadczenie, że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sidRPr="003B37C4">
        <w:rPr>
          <w:rFonts w:ascii="Arial" w:hAnsi="Arial" w:cs="Arial"/>
          <w:sz w:val="20"/>
          <w:szCs w:val="20"/>
        </w:rPr>
        <w:t xml:space="preserve">” </w:t>
      </w:r>
      <w:r>
        <w:rPr>
          <w:rFonts w:ascii="Arial" w:hAnsi="Arial" w:cs="Arial"/>
          <w:sz w:val="20"/>
          <w:szCs w:val="20"/>
        </w:rPr>
        <w:t>(załącznik nr 3</w:t>
      </w:r>
      <w:r w:rsidRPr="002C56D5">
        <w:rPr>
          <w:rFonts w:ascii="Arial" w:hAnsi="Arial" w:cs="Arial"/>
          <w:sz w:val="20"/>
          <w:szCs w:val="20"/>
        </w:rPr>
        <w:t>)</w:t>
      </w:r>
      <w:r w:rsidR="000B37AC">
        <w:rPr>
          <w:rFonts w:ascii="Arial" w:hAnsi="Arial" w:cs="Arial"/>
          <w:sz w:val="20"/>
          <w:szCs w:val="20"/>
        </w:rPr>
        <w:t>.</w:t>
      </w:r>
    </w:p>
    <w:p w14:paraId="5C22AA2B" w14:textId="77777777" w:rsidR="00A526AA" w:rsidRPr="003B37C4" w:rsidRDefault="00A526AA" w:rsidP="00E93E3E">
      <w:pPr>
        <w:jc w:val="both"/>
        <w:rPr>
          <w:rFonts w:ascii="Arial" w:hAnsi="Arial" w:cs="Arial"/>
          <w:sz w:val="20"/>
          <w:szCs w:val="20"/>
        </w:rPr>
      </w:pPr>
      <w:r>
        <w:rPr>
          <w:rFonts w:ascii="Arial" w:hAnsi="Arial" w:cs="Arial"/>
          <w:b/>
          <w:sz w:val="20"/>
          <w:szCs w:val="20"/>
        </w:rPr>
        <w:t>6</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Podstawy wykluczenia z postępowania: Poza przypadkami określonymi w Zapytaniu Ofertowym, Zamawiający odrzuci ofertę Wykonawcy również:</w:t>
      </w:r>
    </w:p>
    <w:p w14:paraId="38E72729" w14:textId="77777777" w:rsidR="00A526AA" w:rsidRPr="003B37C4" w:rsidRDefault="00A526AA" w:rsidP="0082412C">
      <w:pPr>
        <w:ind w:firstLine="397"/>
        <w:jc w:val="both"/>
        <w:rPr>
          <w:rFonts w:ascii="Arial" w:hAnsi="Arial" w:cs="Arial"/>
          <w:sz w:val="20"/>
          <w:szCs w:val="20"/>
        </w:rPr>
      </w:pPr>
      <w:r w:rsidRPr="003B37C4">
        <w:rPr>
          <w:rFonts w:ascii="Arial" w:hAnsi="Arial" w:cs="Arial"/>
          <w:sz w:val="20"/>
          <w:szCs w:val="20"/>
        </w:rPr>
        <w:t>a)</w:t>
      </w:r>
      <w:r w:rsidRPr="003B37C4">
        <w:rPr>
          <w:rFonts w:ascii="Arial" w:hAnsi="Arial" w:cs="Arial"/>
          <w:sz w:val="20"/>
          <w:szCs w:val="20"/>
        </w:rPr>
        <w:tab/>
        <w:t>w przypadku stwierdzenia niezgodności oferty z opisem przedmiotu zamówienia,</w:t>
      </w:r>
    </w:p>
    <w:p w14:paraId="16D62D2F" w14:textId="77777777" w:rsidR="00A526AA" w:rsidRPr="003B37C4" w:rsidRDefault="00410A1D" w:rsidP="003B37C4">
      <w:pPr>
        <w:ind w:left="397"/>
        <w:jc w:val="both"/>
        <w:rPr>
          <w:rFonts w:ascii="Arial" w:hAnsi="Arial" w:cs="Arial"/>
          <w:sz w:val="20"/>
          <w:szCs w:val="20"/>
        </w:rPr>
      </w:pPr>
      <w:r>
        <w:rPr>
          <w:rFonts w:ascii="Arial" w:hAnsi="Arial" w:cs="Arial"/>
          <w:sz w:val="20"/>
          <w:szCs w:val="20"/>
        </w:rPr>
        <w:t>b</w:t>
      </w:r>
      <w:r w:rsidR="00A526AA" w:rsidRPr="003B37C4">
        <w:rPr>
          <w:rFonts w:ascii="Arial" w:hAnsi="Arial" w:cs="Arial"/>
          <w:sz w:val="20"/>
          <w:szCs w:val="20"/>
        </w:rPr>
        <w:t>)</w:t>
      </w:r>
      <w:r w:rsidR="00A526AA" w:rsidRPr="003B37C4">
        <w:rPr>
          <w:rFonts w:ascii="Arial" w:hAnsi="Arial" w:cs="Arial"/>
          <w:sz w:val="20"/>
          <w:szCs w:val="20"/>
        </w:rPr>
        <w:tab/>
        <w:t>jeżeli Wykonawca nie udzieli wyjaśnień</w:t>
      </w:r>
      <w:r w:rsidR="00A526AA">
        <w:rPr>
          <w:rFonts w:ascii="Arial" w:hAnsi="Arial" w:cs="Arial"/>
          <w:sz w:val="20"/>
          <w:szCs w:val="20"/>
        </w:rPr>
        <w:t>, o których mowa w </w:t>
      </w:r>
      <w:r w:rsidR="00A526AA" w:rsidRPr="003B37C4">
        <w:rPr>
          <w:rFonts w:ascii="Arial" w:hAnsi="Arial" w:cs="Arial"/>
          <w:sz w:val="20"/>
          <w:szCs w:val="20"/>
        </w:rPr>
        <w:t xml:space="preserve">pkt </w:t>
      </w:r>
      <w:r w:rsidR="00A526AA">
        <w:rPr>
          <w:rFonts w:ascii="Arial" w:hAnsi="Arial" w:cs="Arial"/>
          <w:sz w:val="20"/>
          <w:szCs w:val="20"/>
        </w:rPr>
        <w:t xml:space="preserve"> I</w:t>
      </w:r>
      <w:r w:rsidR="00A526AA" w:rsidRPr="003B37C4">
        <w:rPr>
          <w:rFonts w:ascii="Arial" w:hAnsi="Arial" w:cs="Arial"/>
          <w:sz w:val="20"/>
          <w:szCs w:val="20"/>
        </w:rPr>
        <w:t>X. 2.</w:t>
      </w:r>
    </w:p>
    <w:p w14:paraId="31901D05" w14:textId="77777777" w:rsidR="00A526AA" w:rsidRPr="003B37C4" w:rsidRDefault="00A526AA" w:rsidP="003B37C4">
      <w:pPr>
        <w:jc w:val="both"/>
        <w:rPr>
          <w:rFonts w:ascii="Arial" w:hAnsi="Arial" w:cs="Arial"/>
          <w:b/>
          <w:sz w:val="20"/>
          <w:szCs w:val="20"/>
        </w:rPr>
      </w:pPr>
    </w:p>
    <w:p w14:paraId="00B62475" w14:textId="77777777" w:rsidR="00A526AA" w:rsidRPr="004A368D" w:rsidRDefault="00A526AA" w:rsidP="00361C2A">
      <w:pPr>
        <w:jc w:val="both"/>
        <w:rPr>
          <w:rFonts w:ascii="Arial" w:hAnsi="Arial" w:cs="Arial"/>
          <w:b/>
          <w:sz w:val="20"/>
          <w:szCs w:val="20"/>
        </w:rPr>
      </w:pPr>
    </w:p>
    <w:p w14:paraId="66A15599" w14:textId="77777777" w:rsidR="00A526AA" w:rsidRDefault="00A526AA" w:rsidP="00361C2A">
      <w:pPr>
        <w:jc w:val="both"/>
        <w:rPr>
          <w:rFonts w:ascii="Arial" w:hAnsi="Arial" w:cs="Arial"/>
          <w:b/>
          <w:sz w:val="20"/>
          <w:szCs w:val="20"/>
        </w:rPr>
      </w:pPr>
      <w:r>
        <w:rPr>
          <w:rFonts w:ascii="Arial" w:hAnsi="Arial" w:cs="Arial"/>
          <w:b/>
          <w:sz w:val="20"/>
          <w:szCs w:val="20"/>
        </w:rPr>
        <w:t>VII</w:t>
      </w:r>
      <w:r w:rsidRPr="00361C2A">
        <w:rPr>
          <w:rFonts w:ascii="Arial" w:hAnsi="Arial" w:cs="Arial"/>
          <w:b/>
          <w:sz w:val="20"/>
          <w:szCs w:val="20"/>
        </w:rPr>
        <w:t>. MIEJSCE ORAZ TERMIN SKŁADANIA OFERT</w:t>
      </w:r>
    </w:p>
    <w:p w14:paraId="565DB828" w14:textId="77777777" w:rsidR="00A526AA" w:rsidRDefault="00A526AA" w:rsidP="00361C2A">
      <w:pPr>
        <w:jc w:val="both"/>
        <w:rPr>
          <w:rFonts w:ascii="Arial" w:hAnsi="Arial" w:cs="Arial"/>
          <w:b/>
          <w:sz w:val="20"/>
          <w:szCs w:val="20"/>
        </w:rPr>
      </w:pPr>
    </w:p>
    <w:p w14:paraId="646EB936" w14:textId="77777777" w:rsidR="00A526AA" w:rsidRPr="00361C2A" w:rsidRDefault="00A526AA" w:rsidP="00E93E3E">
      <w:pPr>
        <w:jc w:val="both"/>
        <w:rPr>
          <w:rFonts w:ascii="Arial" w:hAnsi="Arial" w:cs="Arial"/>
          <w:color w:val="FF0000"/>
          <w:sz w:val="20"/>
          <w:szCs w:val="20"/>
        </w:rPr>
      </w:pPr>
      <w:r w:rsidRPr="00361C2A">
        <w:rPr>
          <w:rFonts w:ascii="Arial" w:hAnsi="Arial" w:cs="Arial"/>
          <w:b/>
          <w:sz w:val="20"/>
          <w:szCs w:val="20"/>
        </w:rPr>
        <w:t>1.</w:t>
      </w:r>
      <w:r w:rsidRPr="00361C2A">
        <w:rPr>
          <w:rFonts w:ascii="Arial" w:hAnsi="Arial" w:cs="Arial"/>
          <w:sz w:val="20"/>
          <w:szCs w:val="20"/>
        </w:rPr>
        <w:tab/>
        <w:t xml:space="preserve">Oferta powinna być przesłana za pośrednictwem: poczty elektronicznej na adres: </w:t>
      </w:r>
      <w:hyperlink r:id="rId7" w:history="1">
        <w:r w:rsidRPr="00361C2A">
          <w:rPr>
            <w:rStyle w:val="Hipercze"/>
            <w:rFonts w:ascii="Arial" w:hAnsi="Arial" w:cs="Arial"/>
            <w:sz w:val="20"/>
            <w:szCs w:val="20"/>
          </w:rPr>
          <w:t>biuro@fbzpr.org.pl</w:t>
        </w:r>
      </w:hyperlink>
      <w:r>
        <w:rPr>
          <w:rFonts w:ascii="Arial" w:hAnsi="Arial" w:cs="Arial"/>
          <w:sz w:val="20"/>
          <w:szCs w:val="20"/>
        </w:rPr>
        <w:t xml:space="preserve">  </w:t>
      </w:r>
      <w:r w:rsidRPr="00361C2A">
        <w:rPr>
          <w:rFonts w:ascii="Arial" w:hAnsi="Arial" w:cs="Arial"/>
          <w:sz w:val="20"/>
          <w:szCs w:val="20"/>
        </w:rPr>
        <w:t>lu</w:t>
      </w:r>
      <w:r>
        <w:rPr>
          <w:rFonts w:ascii="Arial" w:hAnsi="Arial" w:cs="Arial"/>
          <w:sz w:val="20"/>
          <w:szCs w:val="20"/>
        </w:rPr>
        <w:t xml:space="preserve">b dostarczona osobiście na </w:t>
      </w:r>
      <w:r w:rsidRPr="00361C2A">
        <w:rPr>
          <w:rFonts w:ascii="Arial" w:hAnsi="Arial" w:cs="Arial"/>
          <w:sz w:val="20"/>
          <w:szCs w:val="20"/>
        </w:rPr>
        <w:t>adres: Federacja Branżowy</w:t>
      </w:r>
      <w:r>
        <w:rPr>
          <w:rFonts w:ascii="Arial" w:hAnsi="Arial" w:cs="Arial"/>
          <w:sz w:val="20"/>
          <w:szCs w:val="20"/>
        </w:rPr>
        <w:t xml:space="preserve">ch </w:t>
      </w:r>
      <w:r w:rsidRPr="00361C2A">
        <w:rPr>
          <w:rFonts w:ascii="Arial" w:hAnsi="Arial" w:cs="Arial"/>
          <w:sz w:val="20"/>
          <w:szCs w:val="20"/>
        </w:rPr>
        <w:t>Zw</w:t>
      </w:r>
      <w:r>
        <w:rPr>
          <w:rFonts w:ascii="Arial" w:hAnsi="Arial" w:cs="Arial"/>
          <w:sz w:val="20"/>
          <w:szCs w:val="20"/>
        </w:rPr>
        <w:t xml:space="preserve">iązków Producentów Rolnych, ul. </w:t>
      </w:r>
      <w:r w:rsidRPr="00361C2A">
        <w:rPr>
          <w:rFonts w:ascii="Arial" w:hAnsi="Arial" w:cs="Arial"/>
          <w:sz w:val="20"/>
          <w:szCs w:val="20"/>
        </w:rPr>
        <w:t>Wspólna 30, 00-930 Warszawa,</w:t>
      </w:r>
      <w:r>
        <w:rPr>
          <w:rFonts w:ascii="Arial" w:hAnsi="Arial" w:cs="Arial"/>
          <w:color w:val="FF0000"/>
          <w:sz w:val="20"/>
          <w:szCs w:val="20"/>
        </w:rPr>
        <w:t xml:space="preserve"> </w:t>
      </w:r>
      <w:r w:rsidRPr="00361C2A">
        <w:rPr>
          <w:rFonts w:ascii="Arial" w:hAnsi="Arial" w:cs="Arial"/>
          <w:b/>
          <w:sz w:val="20"/>
          <w:szCs w:val="20"/>
        </w:rPr>
        <w:t xml:space="preserve">do dnia </w:t>
      </w:r>
      <w:r w:rsidR="00000E22">
        <w:rPr>
          <w:rFonts w:ascii="Arial" w:hAnsi="Arial" w:cs="Arial"/>
          <w:b/>
          <w:sz w:val="20"/>
          <w:szCs w:val="20"/>
        </w:rPr>
        <w:t>20</w:t>
      </w:r>
      <w:r w:rsidR="00B21F80">
        <w:rPr>
          <w:rFonts w:ascii="Arial" w:hAnsi="Arial" w:cs="Arial"/>
          <w:b/>
          <w:sz w:val="20"/>
          <w:szCs w:val="20"/>
        </w:rPr>
        <w:t xml:space="preserve"> </w:t>
      </w:r>
      <w:r w:rsidR="00000E22">
        <w:rPr>
          <w:rFonts w:ascii="Arial" w:hAnsi="Arial" w:cs="Arial"/>
          <w:b/>
          <w:sz w:val="20"/>
          <w:szCs w:val="20"/>
        </w:rPr>
        <w:t>lutego 2020</w:t>
      </w:r>
      <w:r w:rsidR="0082412C">
        <w:rPr>
          <w:rFonts w:ascii="Arial" w:hAnsi="Arial" w:cs="Arial"/>
          <w:b/>
          <w:sz w:val="20"/>
          <w:szCs w:val="20"/>
        </w:rPr>
        <w:t xml:space="preserve"> r. do godziny 15</w:t>
      </w:r>
      <w:r w:rsidRPr="00361C2A">
        <w:rPr>
          <w:rFonts w:ascii="Arial" w:hAnsi="Arial" w:cs="Arial"/>
          <w:b/>
          <w:sz w:val="20"/>
          <w:szCs w:val="20"/>
        </w:rPr>
        <w:t>.00.</w:t>
      </w:r>
    </w:p>
    <w:p w14:paraId="06C42EED" w14:textId="77777777" w:rsidR="00A526AA" w:rsidRPr="00361C2A" w:rsidRDefault="00A526AA" w:rsidP="00E93E3E">
      <w:pPr>
        <w:jc w:val="both"/>
        <w:rPr>
          <w:rFonts w:ascii="Arial" w:hAnsi="Arial" w:cs="Arial"/>
          <w:sz w:val="20"/>
          <w:szCs w:val="20"/>
        </w:rPr>
      </w:pPr>
      <w:r w:rsidRPr="00361C2A">
        <w:rPr>
          <w:rFonts w:ascii="Arial" w:hAnsi="Arial" w:cs="Arial"/>
          <w:b/>
          <w:sz w:val="20"/>
          <w:szCs w:val="20"/>
        </w:rPr>
        <w:t>2.</w:t>
      </w:r>
      <w:r w:rsidRPr="00361C2A">
        <w:rPr>
          <w:rFonts w:ascii="Arial" w:hAnsi="Arial" w:cs="Arial"/>
          <w:sz w:val="20"/>
          <w:szCs w:val="20"/>
        </w:rPr>
        <w:tab/>
        <w:t>Oferty złożone po terminie nie będą rozpatrywane.</w:t>
      </w:r>
    </w:p>
    <w:p w14:paraId="2F48F990" w14:textId="77777777" w:rsidR="00A526AA" w:rsidRPr="00361C2A" w:rsidRDefault="00A526AA" w:rsidP="00E93E3E">
      <w:pPr>
        <w:jc w:val="both"/>
        <w:rPr>
          <w:rFonts w:ascii="Arial" w:hAnsi="Arial" w:cs="Arial"/>
          <w:sz w:val="20"/>
          <w:szCs w:val="20"/>
        </w:rPr>
      </w:pPr>
      <w:r w:rsidRPr="00361C2A">
        <w:rPr>
          <w:rFonts w:ascii="Arial" w:hAnsi="Arial" w:cs="Arial"/>
          <w:b/>
          <w:sz w:val="20"/>
          <w:szCs w:val="20"/>
        </w:rPr>
        <w:t>3.</w:t>
      </w:r>
      <w:r w:rsidRPr="00361C2A">
        <w:rPr>
          <w:rFonts w:ascii="Arial" w:hAnsi="Arial" w:cs="Arial"/>
          <w:sz w:val="20"/>
          <w:szCs w:val="20"/>
        </w:rPr>
        <w:tab/>
        <w:t>Oferent przed upływem terminu składania ofert może zmienić lub wycofać swoją ofertę.</w:t>
      </w:r>
    </w:p>
    <w:p w14:paraId="1D9ADD62" w14:textId="77777777" w:rsidR="00A526AA" w:rsidRPr="00361C2A" w:rsidRDefault="00A526AA" w:rsidP="00E93E3E">
      <w:pPr>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ab/>
        <w:t>Zapytanie ofertowe zamieszczono na stronie internetowej: www.fbzpr.org.pl</w:t>
      </w:r>
    </w:p>
    <w:p w14:paraId="592BCACC" w14:textId="461E1B13" w:rsidR="00A526AA" w:rsidRDefault="00A526AA" w:rsidP="00361C2A">
      <w:pPr>
        <w:jc w:val="both"/>
        <w:rPr>
          <w:rFonts w:ascii="Arial" w:hAnsi="Arial" w:cs="Arial"/>
          <w:b/>
          <w:sz w:val="20"/>
          <w:szCs w:val="20"/>
        </w:rPr>
      </w:pPr>
    </w:p>
    <w:p w14:paraId="0C0175E8" w14:textId="77777777" w:rsidR="000B37AC" w:rsidRPr="00361C2A" w:rsidRDefault="000B37AC" w:rsidP="00361C2A">
      <w:pPr>
        <w:jc w:val="both"/>
        <w:rPr>
          <w:rFonts w:ascii="Arial" w:hAnsi="Arial" w:cs="Arial"/>
          <w:b/>
          <w:sz w:val="20"/>
          <w:szCs w:val="20"/>
        </w:rPr>
      </w:pPr>
    </w:p>
    <w:p w14:paraId="000FD7EB" w14:textId="77777777" w:rsidR="00A526AA" w:rsidRPr="00361C2A" w:rsidRDefault="00A526AA" w:rsidP="00361C2A">
      <w:pPr>
        <w:jc w:val="both"/>
        <w:rPr>
          <w:rFonts w:ascii="Arial" w:hAnsi="Arial" w:cs="Arial"/>
          <w:b/>
          <w:sz w:val="20"/>
          <w:szCs w:val="20"/>
        </w:rPr>
      </w:pPr>
      <w:r>
        <w:rPr>
          <w:rFonts w:ascii="Arial" w:hAnsi="Arial" w:cs="Arial"/>
          <w:b/>
          <w:sz w:val="20"/>
          <w:szCs w:val="20"/>
        </w:rPr>
        <w:t>VIII</w:t>
      </w:r>
      <w:r w:rsidRPr="00361C2A">
        <w:rPr>
          <w:rFonts w:ascii="Arial" w:hAnsi="Arial" w:cs="Arial"/>
          <w:b/>
          <w:sz w:val="20"/>
          <w:szCs w:val="20"/>
        </w:rPr>
        <w:t>. OCENA OFERT</w:t>
      </w:r>
    </w:p>
    <w:p w14:paraId="7ADB03BF" w14:textId="77777777" w:rsidR="00A526AA" w:rsidRDefault="00A526AA" w:rsidP="002B4B86"/>
    <w:p w14:paraId="3F2BAB20" w14:textId="77777777" w:rsidR="00A526AA" w:rsidRPr="002B4B86" w:rsidRDefault="00A526AA" w:rsidP="002B4B86">
      <w:pPr>
        <w:rPr>
          <w:rFonts w:ascii="Arial" w:hAnsi="Arial" w:cs="Arial"/>
          <w:sz w:val="20"/>
          <w:szCs w:val="20"/>
        </w:rPr>
      </w:pPr>
      <w:r w:rsidRPr="002B4B86">
        <w:rPr>
          <w:rFonts w:ascii="Arial" w:hAnsi="Arial" w:cs="Arial"/>
          <w:sz w:val="20"/>
          <w:szCs w:val="20"/>
        </w:rPr>
        <w:t>Zamawiający dokona oceny ważnych ofert na podstawie następujących kryteriów:</w:t>
      </w:r>
    </w:p>
    <w:p w14:paraId="0950D21B" w14:textId="77777777" w:rsidR="00A526AA" w:rsidRPr="002B4B86" w:rsidRDefault="00A526AA" w:rsidP="002B4B86">
      <w:pPr>
        <w:rPr>
          <w:rFonts w:ascii="Arial" w:hAnsi="Arial" w:cs="Arial"/>
          <w:b/>
          <w:sz w:val="20"/>
          <w:szCs w:val="20"/>
        </w:rPr>
      </w:pPr>
    </w:p>
    <w:p w14:paraId="7C99035D" w14:textId="77777777" w:rsidR="00A526AA" w:rsidRPr="002B4B86" w:rsidRDefault="00A526AA" w:rsidP="00FE6CC9">
      <w:pPr>
        <w:jc w:val="both"/>
        <w:rPr>
          <w:rFonts w:ascii="Arial" w:hAnsi="Arial" w:cs="Arial"/>
          <w:sz w:val="20"/>
          <w:szCs w:val="20"/>
        </w:rPr>
      </w:pPr>
      <w:r w:rsidRPr="002B4B86">
        <w:rPr>
          <w:rFonts w:ascii="Arial" w:hAnsi="Arial" w:cs="Arial"/>
          <w:sz w:val="20"/>
          <w:szCs w:val="20"/>
          <w:u w:val="single"/>
        </w:rPr>
        <w:t>Kryterium 1:</w:t>
      </w:r>
      <w:r w:rsidRPr="002B4B86">
        <w:rPr>
          <w:rFonts w:ascii="Arial" w:hAnsi="Arial" w:cs="Arial"/>
          <w:sz w:val="20"/>
          <w:szCs w:val="20"/>
        </w:rPr>
        <w:t xml:space="preserve"> koncepcja kreatywna przedmiotu zamówienia – waga kryterium 40%.</w:t>
      </w:r>
    </w:p>
    <w:p w14:paraId="1522F169" w14:textId="77777777" w:rsidR="00A526AA" w:rsidRPr="002B4B86" w:rsidRDefault="00A526AA" w:rsidP="00FE6CC9">
      <w:pPr>
        <w:jc w:val="both"/>
        <w:rPr>
          <w:rFonts w:ascii="Arial" w:hAnsi="Arial" w:cs="Arial"/>
          <w:sz w:val="20"/>
          <w:szCs w:val="20"/>
        </w:rPr>
      </w:pPr>
    </w:p>
    <w:p w14:paraId="78940EE6" w14:textId="77777777" w:rsidR="00A526AA" w:rsidRPr="002B4B86" w:rsidRDefault="00A526AA" w:rsidP="00FE6CC9">
      <w:pPr>
        <w:jc w:val="both"/>
        <w:rPr>
          <w:rFonts w:ascii="Arial" w:hAnsi="Arial" w:cs="Arial"/>
          <w:sz w:val="20"/>
          <w:szCs w:val="20"/>
        </w:rPr>
      </w:pPr>
      <w:r w:rsidRPr="002B4B86">
        <w:rPr>
          <w:rFonts w:ascii="Arial" w:hAnsi="Arial" w:cs="Arial"/>
          <w:sz w:val="20"/>
          <w:szCs w:val="20"/>
        </w:rPr>
        <w:t>Komisja oceniająca dokona oceny koncepcji kreatywnej przedmiotu zamówienia. Porównanie nastąpi w sposób polegający na obliczeniu stosunku najwyższej punktacji uzyskanej w ramach oceny tego kryterium do punktacji przyznanej badanej ofercie.</w:t>
      </w:r>
    </w:p>
    <w:p w14:paraId="630C91E0" w14:textId="77777777" w:rsidR="00A526AA" w:rsidRPr="002B4B86" w:rsidRDefault="00A526AA" w:rsidP="00FE6CC9">
      <w:pPr>
        <w:jc w:val="both"/>
        <w:rPr>
          <w:rFonts w:ascii="Arial" w:hAnsi="Arial" w:cs="Arial"/>
          <w:sz w:val="20"/>
          <w:szCs w:val="20"/>
        </w:rPr>
      </w:pPr>
    </w:p>
    <w:p w14:paraId="7445362F" w14:textId="77777777" w:rsidR="00A526AA" w:rsidRPr="002B4B86" w:rsidRDefault="00A526AA" w:rsidP="002B4B86">
      <w:pPr>
        <w:rPr>
          <w:rFonts w:ascii="Arial" w:hAnsi="Arial" w:cs="Arial"/>
          <w:sz w:val="20"/>
          <w:szCs w:val="20"/>
        </w:rPr>
      </w:pPr>
      <w:r w:rsidRPr="002B4B86">
        <w:rPr>
          <w:rFonts w:ascii="Arial" w:hAnsi="Arial" w:cs="Arial"/>
          <w:sz w:val="20"/>
          <w:szCs w:val="20"/>
        </w:rPr>
        <w:t>Punktacja będzie przyznawana za następujące elementy:</w:t>
      </w:r>
    </w:p>
    <w:p w14:paraId="1E3C93ED" w14:textId="77777777" w:rsidR="00A526AA" w:rsidRDefault="00A526AA" w:rsidP="002B4B86">
      <w:pPr>
        <w:rPr>
          <w:rFonts w:ascii="Arial" w:hAnsi="Arial" w:cs="Arial"/>
          <w:sz w:val="20"/>
          <w:szCs w:val="20"/>
        </w:rPr>
      </w:pPr>
    </w:p>
    <w:p w14:paraId="15039F7A" w14:textId="77777777" w:rsidR="00501DD3" w:rsidRPr="002B4B86" w:rsidRDefault="00501DD3" w:rsidP="002B4B86">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A526AA" w:rsidRPr="002B4B86" w14:paraId="70800223" w14:textId="77777777" w:rsidTr="00455AE7">
        <w:tc>
          <w:tcPr>
            <w:tcW w:w="543" w:type="dxa"/>
          </w:tcPr>
          <w:p w14:paraId="4709BD86" w14:textId="77777777" w:rsidR="00A526AA" w:rsidRPr="002B4B86" w:rsidRDefault="00A526AA" w:rsidP="002B4B86">
            <w:pPr>
              <w:rPr>
                <w:rFonts w:ascii="Arial" w:hAnsi="Arial" w:cs="Arial"/>
                <w:b/>
                <w:sz w:val="20"/>
                <w:szCs w:val="20"/>
              </w:rPr>
            </w:pPr>
            <w:r w:rsidRPr="002B4B86">
              <w:rPr>
                <w:rFonts w:ascii="Arial" w:hAnsi="Arial" w:cs="Arial"/>
                <w:b/>
                <w:sz w:val="20"/>
                <w:szCs w:val="20"/>
              </w:rPr>
              <w:t xml:space="preserve">Lp. </w:t>
            </w:r>
          </w:p>
        </w:tc>
        <w:tc>
          <w:tcPr>
            <w:tcW w:w="6687" w:type="dxa"/>
          </w:tcPr>
          <w:p w14:paraId="5BB88BFA" w14:textId="77777777" w:rsidR="00A526AA" w:rsidRPr="002B4B86" w:rsidRDefault="00A526AA" w:rsidP="002B4B86">
            <w:pPr>
              <w:rPr>
                <w:rFonts w:ascii="Arial" w:hAnsi="Arial" w:cs="Arial"/>
                <w:b/>
                <w:sz w:val="20"/>
                <w:szCs w:val="20"/>
              </w:rPr>
            </w:pPr>
            <w:r w:rsidRPr="002B4B86">
              <w:rPr>
                <w:rFonts w:ascii="Arial" w:hAnsi="Arial" w:cs="Arial"/>
                <w:b/>
                <w:sz w:val="20"/>
                <w:szCs w:val="20"/>
              </w:rPr>
              <w:t>Opis</w:t>
            </w:r>
          </w:p>
        </w:tc>
        <w:tc>
          <w:tcPr>
            <w:tcW w:w="1456" w:type="dxa"/>
          </w:tcPr>
          <w:p w14:paraId="51DEEEE7" w14:textId="77777777" w:rsidR="00A526AA" w:rsidRPr="002B4B86" w:rsidRDefault="00A526AA" w:rsidP="002B4B86">
            <w:pPr>
              <w:rPr>
                <w:rFonts w:ascii="Arial" w:hAnsi="Arial" w:cs="Arial"/>
                <w:b/>
                <w:sz w:val="20"/>
                <w:szCs w:val="20"/>
              </w:rPr>
            </w:pPr>
            <w:r w:rsidRPr="002B4B86">
              <w:rPr>
                <w:rFonts w:ascii="Arial" w:hAnsi="Arial" w:cs="Arial"/>
                <w:b/>
                <w:sz w:val="20"/>
                <w:szCs w:val="20"/>
              </w:rPr>
              <w:t>Maksymalna liczba punktów</w:t>
            </w:r>
          </w:p>
        </w:tc>
      </w:tr>
      <w:tr w:rsidR="00A526AA" w:rsidRPr="002B4B86" w14:paraId="2223002D" w14:textId="77777777" w:rsidTr="00455AE7">
        <w:tc>
          <w:tcPr>
            <w:tcW w:w="543" w:type="dxa"/>
          </w:tcPr>
          <w:p w14:paraId="79DED9F8" w14:textId="77777777" w:rsidR="00A526AA" w:rsidRPr="002B4B86" w:rsidRDefault="00A526AA" w:rsidP="002B4B86">
            <w:pPr>
              <w:rPr>
                <w:rFonts w:ascii="Arial" w:hAnsi="Arial" w:cs="Arial"/>
                <w:sz w:val="20"/>
                <w:szCs w:val="20"/>
              </w:rPr>
            </w:pPr>
            <w:r w:rsidRPr="002B4B86">
              <w:rPr>
                <w:rFonts w:ascii="Arial" w:hAnsi="Arial" w:cs="Arial"/>
                <w:sz w:val="20"/>
                <w:szCs w:val="20"/>
              </w:rPr>
              <w:t>1.</w:t>
            </w:r>
          </w:p>
        </w:tc>
        <w:tc>
          <w:tcPr>
            <w:tcW w:w="6687" w:type="dxa"/>
          </w:tcPr>
          <w:p w14:paraId="755CF69A" w14:textId="77777777" w:rsidR="00A526AA" w:rsidRPr="002B4B86" w:rsidRDefault="00A526AA" w:rsidP="002B4B86">
            <w:pPr>
              <w:rPr>
                <w:rFonts w:ascii="Arial" w:hAnsi="Arial" w:cs="Arial"/>
                <w:sz w:val="20"/>
                <w:szCs w:val="20"/>
              </w:rPr>
            </w:pPr>
            <w:r w:rsidRPr="002B4B86">
              <w:rPr>
                <w:rFonts w:ascii="Arial" w:hAnsi="Arial" w:cs="Arial"/>
                <w:sz w:val="20"/>
                <w:szCs w:val="20"/>
              </w:rPr>
              <w:t>Zgodność propozycji z opisem przedmiotu zamówienia</w:t>
            </w:r>
          </w:p>
        </w:tc>
        <w:tc>
          <w:tcPr>
            <w:tcW w:w="1456" w:type="dxa"/>
          </w:tcPr>
          <w:p w14:paraId="0A6D675D" w14:textId="77777777" w:rsidR="00A526AA" w:rsidRPr="002B4B86" w:rsidRDefault="00000E22" w:rsidP="002B4B86">
            <w:pPr>
              <w:rPr>
                <w:rFonts w:ascii="Arial" w:hAnsi="Arial" w:cs="Arial"/>
                <w:sz w:val="20"/>
                <w:szCs w:val="20"/>
              </w:rPr>
            </w:pPr>
            <w:r>
              <w:rPr>
                <w:rFonts w:ascii="Arial" w:hAnsi="Arial" w:cs="Arial"/>
                <w:sz w:val="20"/>
                <w:szCs w:val="20"/>
              </w:rPr>
              <w:t>7</w:t>
            </w:r>
          </w:p>
        </w:tc>
      </w:tr>
      <w:tr w:rsidR="00A526AA" w:rsidRPr="002B4B86" w14:paraId="6D71BF06" w14:textId="77777777" w:rsidTr="00455AE7">
        <w:tc>
          <w:tcPr>
            <w:tcW w:w="543" w:type="dxa"/>
          </w:tcPr>
          <w:p w14:paraId="33CA8A53" w14:textId="77777777" w:rsidR="00A526AA" w:rsidRPr="002B4B86" w:rsidRDefault="00A526AA" w:rsidP="002B4B86">
            <w:pPr>
              <w:rPr>
                <w:rFonts w:ascii="Arial" w:hAnsi="Arial" w:cs="Arial"/>
                <w:sz w:val="20"/>
                <w:szCs w:val="20"/>
              </w:rPr>
            </w:pPr>
            <w:r w:rsidRPr="002B4B86">
              <w:rPr>
                <w:rFonts w:ascii="Arial" w:hAnsi="Arial" w:cs="Arial"/>
                <w:sz w:val="20"/>
                <w:szCs w:val="20"/>
              </w:rPr>
              <w:t>2.</w:t>
            </w:r>
          </w:p>
        </w:tc>
        <w:tc>
          <w:tcPr>
            <w:tcW w:w="6687" w:type="dxa"/>
          </w:tcPr>
          <w:p w14:paraId="7C297308" w14:textId="77777777" w:rsidR="00A526AA" w:rsidRPr="002B4B86" w:rsidRDefault="00A526AA" w:rsidP="002B4B86">
            <w:pPr>
              <w:rPr>
                <w:rFonts w:ascii="Arial" w:hAnsi="Arial" w:cs="Arial"/>
                <w:sz w:val="20"/>
                <w:szCs w:val="20"/>
              </w:rPr>
            </w:pPr>
            <w:r w:rsidRPr="002B4B86">
              <w:rPr>
                <w:rFonts w:ascii="Arial" w:hAnsi="Arial" w:cs="Arial"/>
                <w:sz w:val="20"/>
                <w:szCs w:val="20"/>
              </w:rPr>
              <w:t>Kompleksowe ujęcie tematu</w:t>
            </w:r>
          </w:p>
        </w:tc>
        <w:tc>
          <w:tcPr>
            <w:tcW w:w="1456" w:type="dxa"/>
          </w:tcPr>
          <w:p w14:paraId="5D2EF4CA" w14:textId="77777777" w:rsidR="00A526AA" w:rsidRPr="002B4B86" w:rsidRDefault="00000E22" w:rsidP="002B4B86">
            <w:pPr>
              <w:rPr>
                <w:rFonts w:ascii="Arial" w:hAnsi="Arial" w:cs="Arial"/>
                <w:sz w:val="20"/>
                <w:szCs w:val="20"/>
              </w:rPr>
            </w:pPr>
            <w:r>
              <w:rPr>
                <w:rFonts w:ascii="Arial" w:hAnsi="Arial" w:cs="Arial"/>
                <w:sz w:val="20"/>
                <w:szCs w:val="20"/>
              </w:rPr>
              <w:t>7</w:t>
            </w:r>
          </w:p>
        </w:tc>
      </w:tr>
      <w:tr w:rsidR="00A526AA" w:rsidRPr="002B4B86" w14:paraId="04BE565B" w14:textId="77777777" w:rsidTr="00455AE7">
        <w:tc>
          <w:tcPr>
            <w:tcW w:w="543" w:type="dxa"/>
          </w:tcPr>
          <w:p w14:paraId="3FBA3A9F" w14:textId="77777777" w:rsidR="00A526AA" w:rsidRPr="002B4B86" w:rsidRDefault="00A526AA" w:rsidP="002B4B86">
            <w:pPr>
              <w:rPr>
                <w:rFonts w:ascii="Arial" w:hAnsi="Arial" w:cs="Arial"/>
                <w:sz w:val="20"/>
                <w:szCs w:val="20"/>
              </w:rPr>
            </w:pPr>
            <w:r w:rsidRPr="002B4B86">
              <w:rPr>
                <w:rFonts w:ascii="Arial" w:hAnsi="Arial" w:cs="Arial"/>
                <w:sz w:val="20"/>
                <w:szCs w:val="20"/>
              </w:rPr>
              <w:t>3.</w:t>
            </w:r>
          </w:p>
        </w:tc>
        <w:tc>
          <w:tcPr>
            <w:tcW w:w="6687" w:type="dxa"/>
          </w:tcPr>
          <w:p w14:paraId="6667BFE6" w14:textId="77777777" w:rsidR="00A526AA" w:rsidRPr="002B4B86" w:rsidRDefault="00A526AA" w:rsidP="002B4B86">
            <w:pPr>
              <w:rPr>
                <w:rFonts w:ascii="Arial" w:hAnsi="Arial" w:cs="Arial"/>
                <w:sz w:val="20"/>
                <w:szCs w:val="20"/>
              </w:rPr>
            </w:pPr>
            <w:r w:rsidRPr="002B4B86">
              <w:rPr>
                <w:rFonts w:ascii="Arial" w:hAnsi="Arial" w:cs="Arial"/>
                <w:sz w:val="20"/>
                <w:szCs w:val="20"/>
              </w:rPr>
              <w:t>Zapewnienie spójności merytorycznej przy realizacji wszystkich prac objętych zamówieniem</w:t>
            </w:r>
          </w:p>
        </w:tc>
        <w:tc>
          <w:tcPr>
            <w:tcW w:w="1456" w:type="dxa"/>
          </w:tcPr>
          <w:p w14:paraId="3539C81A" w14:textId="63FDC190" w:rsidR="00A526AA" w:rsidRPr="002B4B86" w:rsidRDefault="00C91096" w:rsidP="002B4B86">
            <w:pPr>
              <w:rPr>
                <w:rFonts w:ascii="Arial" w:hAnsi="Arial" w:cs="Arial"/>
                <w:sz w:val="20"/>
                <w:szCs w:val="20"/>
              </w:rPr>
            </w:pPr>
            <w:r>
              <w:rPr>
                <w:rFonts w:ascii="Arial" w:hAnsi="Arial" w:cs="Arial"/>
                <w:sz w:val="20"/>
                <w:szCs w:val="20"/>
              </w:rPr>
              <w:t>6</w:t>
            </w:r>
          </w:p>
        </w:tc>
      </w:tr>
      <w:tr w:rsidR="00A526AA" w:rsidRPr="002B4B86" w14:paraId="4E4D7307" w14:textId="77777777" w:rsidTr="00455AE7">
        <w:tc>
          <w:tcPr>
            <w:tcW w:w="543" w:type="dxa"/>
          </w:tcPr>
          <w:p w14:paraId="67D21EBB" w14:textId="1EEF2EE2" w:rsidR="00A526AA" w:rsidRPr="002B4B86" w:rsidRDefault="004253E5" w:rsidP="002B4B86">
            <w:pPr>
              <w:rPr>
                <w:rFonts w:ascii="Arial" w:hAnsi="Arial" w:cs="Arial"/>
                <w:sz w:val="20"/>
                <w:szCs w:val="20"/>
              </w:rPr>
            </w:pPr>
            <w:r>
              <w:rPr>
                <w:rFonts w:ascii="Arial" w:hAnsi="Arial" w:cs="Arial"/>
                <w:sz w:val="20"/>
                <w:szCs w:val="20"/>
              </w:rPr>
              <w:t>4.</w:t>
            </w:r>
          </w:p>
        </w:tc>
        <w:tc>
          <w:tcPr>
            <w:tcW w:w="6687" w:type="dxa"/>
          </w:tcPr>
          <w:p w14:paraId="02F1CB79" w14:textId="77777777" w:rsidR="00A526AA" w:rsidRPr="002B4B86" w:rsidRDefault="00A526AA" w:rsidP="002B4B86">
            <w:pPr>
              <w:rPr>
                <w:rFonts w:ascii="Arial" w:hAnsi="Arial" w:cs="Arial"/>
                <w:sz w:val="20"/>
                <w:szCs w:val="20"/>
              </w:rPr>
            </w:pPr>
            <w:r w:rsidRPr="002B4B86">
              <w:rPr>
                <w:rFonts w:ascii="Arial" w:hAnsi="Arial" w:cs="Arial"/>
                <w:sz w:val="20"/>
                <w:szCs w:val="20"/>
              </w:rPr>
              <w:t>Propozycje rozwiązań strategicznych w ramach przedmiotu zamówienia</w:t>
            </w:r>
          </w:p>
        </w:tc>
        <w:tc>
          <w:tcPr>
            <w:tcW w:w="1456" w:type="dxa"/>
          </w:tcPr>
          <w:p w14:paraId="111784C7" w14:textId="492C488A" w:rsidR="00A526AA" w:rsidRPr="002B4B86" w:rsidRDefault="00B854FB" w:rsidP="002B4B86">
            <w:pPr>
              <w:rPr>
                <w:rFonts w:ascii="Arial" w:hAnsi="Arial" w:cs="Arial"/>
                <w:sz w:val="20"/>
                <w:szCs w:val="20"/>
              </w:rPr>
            </w:pPr>
            <w:r>
              <w:rPr>
                <w:rFonts w:ascii="Arial" w:hAnsi="Arial" w:cs="Arial"/>
                <w:sz w:val="20"/>
                <w:szCs w:val="20"/>
              </w:rPr>
              <w:t>6</w:t>
            </w:r>
          </w:p>
        </w:tc>
      </w:tr>
      <w:tr w:rsidR="00A526AA" w:rsidRPr="002B4B86" w14:paraId="6CAB72A4" w14:textId="77777777" w:rsidTr="00455AE7">
        <w:tc>
          <w:tcPr>
            <w:tcW w:w="543" w:type="dxa"/>
          </w:tcPr>
          <w:p w14:paraId="0C42AEE2" w14:textId="00540196" w:rsidR="00A526AA" w:rsidRPr="002B4B86" w:rsidRDefault="004253E5" w:rsidP="002B4B86">
            <w:pPr>
              <w:rPr>
                <w:rFonts w:ascii="Arial" w:hAnsi="Arial" w:cs="Arial"/>
                <w:sz w:val="20"/>
                <w:szCs w:val="20"/>
              </w:rPr>
            </w:pPr>
            <w:r>
              <w:rPr>
                <w:rFonts w:ascii="Arial" w:hAnsi="Arial" w:cs="Arial"/>
                <w:sz w:val="20"/>
                <w:szCs w:val="20"/>
              </w:rPr>
              <w:t>5.</w:t>
            </w:r>
          </w:p>
        </w:tc>
        <w:tc>
          <w:tcPr>
            <w:tcW w:w="6687" w:type="dxa"/>
          </w:tcPr>
          <w:p w14:paraId="753BD7AF" w14:textId="77777777" w:rsidR="00A526AA" w:rsidRPr="002B4B86" w:rsidRDefault="00A526AA" w:rsidP="002B4B86">
            <w:pPr>
              <w:rPr>
                <w:rFonts w:ascii="Arial" w:hAnsi="Arial" w:cs="Arial"/>
                <w:sz w:val="20"/>
                <w:szCs w:val="20"/>
              </w:rPr>
            </w:pPr>
            <w:r w:rsidRPr="002B4B86">
              <w:rPr>
                <w:rFonts w:ascii="Arial" w:hAnsi="Arial" w:cs="Arial"/>
                <w:sz w:val="20"/>
                <w:szCs w:val="20"/>
              </w:rPr>
              <w:t>Propozycje oryginalnych rozwiązań w ramach przedmiotu zamówienia</w:t>
            </w:r>
          </w:p>
        </w:tc>
        <w:tc>
          <w:tcPr>
            <w:tcW w:w="1456" w:type="dxa"/>
          </w:tcPr>
          <w:p w14:paraId="13CE4EA3" w14:textId="6C76DF44" w:rsidR="00A526AA" w:rsidRPr="002B4B86" w:rsidRDefault="00C91096" w:rsidP="002B4B86">
            <w:pPr>
              <w:rPr>
                <w:rFonts w:ascii="Arial" w:hAnsi="Arial" w:cs="Arial"/>
                <w:sz w:val="20"/>
                <w:szCs w:val="20"/>
              </w:rPr>
            </w:pPr>
            <w:r>
              <w:rPr>
                <w:rFonts w:ascii="Arial" w:hAnsi="Arial" w:cs="Arial"/>
                <w:sz w:val="20"/>
                <w:szCs w:val="20"/>
              </w:rPr>
              <w:t>6</w:t>
            </w:r>
          </w:p>
        </w:tc>
      </w:tr>
      <w:tr w:rsidR="00A526AA" w:rsidRPr="002B4B86" w14:paraId="35C3FE6D" w14:textId="77777777" w:rsidTr="00455AE7">
        <w:tc>
          <w:tcPr>
            <w:tcW w:w="543" w:type="dxa"/>
          </w:tcPr>
          <w:p w14:paraId="0859FCF6" w14:textId="06427058" w:rsidR="00A526AA" w:rsidRPr="002B4B86" w:rsidRDefault="004253E5" w:rsidP="002B4B86">
            <w:pPr>
              <w:rPr>
                <w:rFonts w:ascii="Arial" w:hAnsi="Arial" w:cs="Arial"/>
                <w:sz w:val="20"/>
                <w:szCs w:val="20"/>
              </w:rPr>
            </w:pPr>
            <w:r>
              <w:rPr>
                <w:rFonts w:ascii="Arial" w:hAnsi="Arial" w:cs="Arial"/>
                <w:sz w:val="20"/>
                <w:szCs w:val="20"/>
              </w:rPr>
              <w:t>6.</w:t>
            </w:r>
          </w:p>
        </w:tc>
        <w:tc>
          <w:tcPr>
            <w:tcW w:w="6687" w:type="dxa"/>
          </w:tcPr>
          <w:p w14:paraId="7F4A14BF" w14:textId="77777777" w:rsidR="00A526AA" w:rsidRPr="002B4B86" w:rsidRDefault="00A526AA" w:rsidP="002B4B86">
            <w:pPr>
              <w:rPr>
                <w:rFonts w:ascii="Arial" w:hAnsi="Arial" w:cs="Arial"/>
                <w:sz w:val="20"/>
                <w:szCs w:val="20"/>
              </w:rPr>
            </w:pPr>
            <w:r w:rsidRPr="00B854FB">
              <w:rPr>
                <w:rFonts w:ascii="Arial" w:hAnsi="Arial" w:cs="Arial"/>
                <w:sz w:val="20"/>
                <w:szCs w:val="20"/>
              </w:rPr>
              <w:t>Czytelność i prostota przekazu</w:t>
            </w:r>
          </w:p>
        </w:tc>
        <w:tc>
          <w:tcPr>
            <w:tcW w:w="1456" w:type="dxa"/>
          </w:tcPr>
          <w:p w14:paraId="580AEA1B" w14:textId="77777777" w:rsidR="00A526AA" w:rsidRPr="002B4B86" w:rsidRDefault="00A526AA" w:rsidP="002B4B86">
            <w:pPr>
              <w:rPr>
                <w:rFonts w:ascii="Arial" w:hAnsi="Arial" w:cs="Arial"/>
                <w:sz w:val="20"/>
                <w:szCs w:val="20"/>
              </w:rPr>
            </w:pPr>
            <w:r w:rsidRPr="002B4B86">
              <w:rPr>
                <w:rFonts w:ascii="Arial" w:hAnsi="Arial" w:cs="Arial"/>
                <w:sz w:val="20"/>
                <w:szCs w:val="20"/>
              </w:rPr>
              <w:t>4</w:t>
            </w:r>
          </w:p>
        </w:tc>
      </w:tr>
      <w:tr w:rsidR="00A526AA" w:rsidRPr="002B4B86" w14:paraId="0E37F766" w14:textId="77777777" w:rsidTr="00455AE7">
        <w:tc>
          <w:tcPr>
            <w:tcW w:w="543" w:type="dxa"/>
          </w:tcPr>
          <w:p w14:paraId="3B0475A9" w14:textId="625F9E4D" w:rsidR="00A526AA" w:rsidRPr="002B4B86" w:rsidRDefault="004253E5" w:rsidP="002B4B86">
            <w:pPr>
              <w:rPr>
                <w:rFonts w:ascii="Arial" w:hAnsi="Arial" w:cs="Arial"/>
                <w:sz w:val="20"/>
                <w:szCs w:val="20"/>
              </w:rPr>
            </w:pPr>
            <w:r>
              <w:rPr>
                <w:rFonts w:ascii="Arial" w:hAnsi="Arial" w:cs="Arial"/>
                <w:sz w:val="20"/>
                <w:szCs w:val="20"/>
              </w:rPr>
              <w:t>7.</w:t>
            </w:r>
          </w:p>
        </w:tc>
        <w:tc>
          <w:tcPr>
            <w:tcW w:w="6687" w:type="dxa"/>
          </w:tcPr>
          <w:p w14:paraId="3522BAF9" w14:textId="77777777" w:rsidR="00A526AA" w:rsidRPr="002B4B86" w:rsidRDefault="00A526AA" w:rsidP="002B4B86">
            <w:pPr>
              <w:rPr>
                <w:rFonts w:ascii="Arial" w:hAnsi="Arial" w:cs="Arial"/>
                <w:sz w:val="20"/>
                <w:szCs w:val="20"/>
              </w:rPr>
            </w:pPr>
            <w:r w:rsidRPr="002B4B86">
              <w:rPr>
                <w:rFonts w:ascii="Arial" w:hAnsi="Arial" w:cs="Arial"/>
                <w:sz w:val="20"/>
                <w:szCs w:val="20"/>
              </w:rPr>
              <w:t>Harmonogram prac – zaplanowanie kampanii w sposób umożliwiający płynną i efektywną realizację działań</w:t>
            </w:r>
          </w:p>
        </w:tc>
        <w:tc>
          <w:tcPr>
            <w:tcW w:w="1456" w:type="dxa"/>
          </w:tcPr>
          <w:p w14:paraId="106BAF7D" w14:textId="77777777" w:rsidR="00A526AA" w:rsidRPr="002B4B86" w:rsidRDefault="00A526AA" w:rsidP="002B4B86">
            <w:pPr>
              <w:rPr>
                <w:rFonts w:ascii="Arial" w:hAnsi="Arial" w:cs="Arial"/>
                <w:sz w:val="20"/>
                <w:szCs w:val="20"/>
              </w:rPr>
            </w:pPr>
            <w:r w:rsidRPr="002B4B86">
              <w:rPr>
                <w:rFonts w:ascii="Arial" w:hAnsi="Arial" w:cs="Arial"/>
                <w:sz w:val="20"/>
                <w:szCs w:val="20"/>
              </w:rPr>
              <w:t>4</w:t>
            </w:r>
          </w:p>
        </w:tc>
      </w:tr>
    </w:tbl>
    <w:p w14:paraId="141AC53F" w14:textId="77777777" w:rsidR="00A526AA" w:rsidRDefault="00A526AA" w:rsidP="002B4B86">
      <w:pPr>
        <w:rPr>
          <w:rFonts w:ascii="Arial" w:hAnsi="Arial" w:cs="Arial"/>
          <w:sz w:val="20"/>
          <w:szCs w:val="20"/>
        </w:rPr>
      </w:pPr>
    </w:p>
    <w:p w14:paraId="620DB669" w14:textId="77777777" w:rsidR="0006202D" w:rsidRDefault="0006202D" w:rsidP="002B4B86">
      <w:pPr>
        <w:rPr>
          <w:rFonts w:ascii="Arial" w:hAnsi="Arial" w:cs="Arial"/>
          <w:sz w:val="20"/>
          <w:szCs w:val="20"/>
        </w:rPr>
      </w:pPr>
    </w:p>
    <w:p w14:paraId="431BC0A6" w14:textId="77777777" w:rsidR="0006202D" w:rsidRPr="002B4B86" w:rsidRDefault="0006202D" w:rsidP="002B4B86">
      <w:pPr>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A526AA" w:rsidRPr="002B4B86" w14:paraId="72FBB05C" w14:textId="77777777" w:rsidTr="00455AE7">
        <w:tc>
          <w:tcPr>
            <w:tcW w:w="963" w:type="dxa"/>
          </w:tcPr>
          <w:p w14:paraId="1ABA665E" w14:textId="77777777" w:rsidR="00A526AA" w:rsidRPr="002B4B86" w:rsidRDefault="00A526AA" w:rsidP="002B4B86">
            <w:pPr>
              <w:rPr>
                <w:rFonts w:ascii="Arial" w:hAnsi="Arial" w:cs="Arial"/>
                <w:sz w:val="20"/>
                <w:szCs w:val="20"/>
              </w:rPr>
            </w:pPr>
          </w:p>
        </w:tc>
        <w:tc>
          <w:tcPr>
            <w:tcW w:w="880" w:type="dxa"/>
          </w:tcPr>
          <w:p w14:paraId="7BF5D140" w14:textId="77777777" w:rsidR="00A526AA" w:rsidRPr="002B4B86" w:rsidRDefault="00A526AA" w:rsidP="002B4B86">
            <w:pPr>
              <w:rPr>
                <w:rFonts w:ascii="Arial" w:hAnsi="Arial" w:cs="Arial"/>
                <w:sz w:val="20"/>
                <w:szCs w:val="20"/>
              </w:rPr>
            </w:pPr>
          </w:p>
        </w:tc>
        <w:tc>
          <w:tcPr>
            <w:tcW w:w="5103" w:type="dxa"/>
            <w:vAlign w:val="center"/>
          </w:tcPr>
          <w:p w14:paraId="206991CB" w14:textId="77777777" w:rsidR="00A526AA" w:rsidRPr="002B4B86" w:rsidRDefault="00A526AA" w:rsidP="002B4B86">
            <w:pPr>
              <w:rPr>
                <w:rFonts w:ascii="Arial" w:hAnsi="Arial" w:cs="Arial"/>
                <w:sz w:val="20"/>
                <w:szCs w:val="20"/>
              </w:rPr>
            </w:pPr>
            <w:r w:rsidRPr="002B4B86">
              <w:rPr>
                <w:rFonts w:ascii="Arial" w:hAnsi="Arial" w:cs="Arial"/>
                <w:sz w:val="20"/>
                <w:szCs w:val="20"/>
              </w:rPr>
              <w:t>punktacja badanej oferty</w:t>
            </w:r>
          </w:p>
        </w:tc>
        <w:tc>
          <w:tcPr>
            <w:tcW w:w="2234" w:type="dxa"/>
          </w:tcPr>
          <w:p w14:paraId="0D0AD0DF" w14:textId="77777777" w:rsidR="00A526AA" w:rsidRPr="002B4B86" w:rsidRDefault="00A526AA" w:rsidP="002B4B86">
            <w:pPr>
              <w:rPr>
                <w:rFonts w:ascii="Arial" w:hAnsi="Arial" w:cs="Arial"/>
                <w:sz w:val="20"/>
                <w:szCs w:val="20"/>
              </w:rPr>
            </w:pPr>
          </w:p>
        </w:tc>
      </w:tr>
      <w:tr w:rsidR="00A526AA" w:rsidRPr="002B4B86" w14:paraId="0FBF2398" w14:textId="77777777" w:rsidTr="00455AE7">
        <w:tc>
          <w:tcPr>
            <w:tcW w:w="963" w:type="dxa"/>
          </w:tcPr>
          <w:p w14:paraId="3CA99FD9" w14:textId="77777777" w:rsidR="00A526AA" w:rsidRPr="002B4B86" w:rsidRDefault="00A526AA" w:rsidP="002B4B86">
            <w:pPr>
              <w:rPr>
                <w:rFonts w:ascii="Arial" w:hAnsi="Arial" w:cs="Arial"/>
                <w:sz w:val="20"/>
                <w:szCs w:val="20"/>
              </w:rPr>
            </w:pPr>
            <w:r w:rsidRPr="002B4B86">
              <w:rPr>
                <w:rFonts w:ascii="Arial" w:hAnsi="Arial" w:cs="Arial"/>
                <w:sz w:val="20"/>
                <w:szCs w:val="20"/>
              </w:rPr>
              <w:t xml:space="preserve">Kryterium </w:t>
            </w:r>
          </w:p>
        </w:tc>
        <w:tc>
          <w:tcPr>
            <w:tcW w:w="880" w:type="dxa"/>
            <w:vAlign w:val="center"/>
          </w:tcPr>
          <w:p w14:paraId="52662D5C" w14:textId="77777777" w:rsidR="00A526AA" w:rsidRPr="002B4B86" w:rsidRDefault="00A526AA" w:rsidP="002B4B86">
            <w:pPr>
              <w:rPr>
                <w:rFonts w:ascii="Arial" w:hAnsi="Arial" w:cs="Arial"/>
                <w:sz w:val="20"/>
                <w:szCs w:val="20"/>
              </w:rPr>
            </w:pPr>
            <w:r w:rsidRPr="002B4B86">
              <w:rPr>
                <w:rFonts w:ascii="Arial" w:hAnsi="Arial" w:cs="Arial"/>
                <w:sz w:val="20"/>
                <w:szCs w:val="20"/>
              </w:rPr>
              <w:t>=</w:t>
            </w:r>
          </w:p>
        </w:tc>
        <w:tc>
          <w:tcPr>
            <w:tcW w:w="5103" w:type="dxa"/>
          </w:tcPr>
          <w:p w14:paraId="34E700FB" w14:textId="77777777" w:rsidR="00A526AA" w:rsidRPr="002B4B86" w:rsidRDefault="00A526AA" w:rsidP="002B4B86">
            <w:pPr>
              <w:rPr>
                <w:rFonts w:ascii="Arial" w:hAnsi="Arial" w:cs="Arial"/>
                <w:sz w:val="20"/>
                <w:szCs w:val="20"/>
              </w:rPr>
            </w:pPr>
            <w:r w:rsidRPr="002B4B86">
              <w:rPr>
                <w:rFonts w:ascii="Arial" w:hAnsi="Arial" w:cs="Arial"/>
                <w:sz w:val="20"/>
                <w:szCs w:val="20"/>
              </w:rPr>
              <w:t xml:space="preserve"> --------------------------------------------------------</w:t>
            </w:r>
          </w:p>
        </w:tc>
        <w:tc>
          <w:tcPr>
            <w:tcW w:w="2234" w:type="dxa"/>
          </w:tcPr>
          <w:p w14:paraId="1D1D7FDE" w14:textId="77777777" w:rsidR="00A526AA" w:rsidRPr="002B4B86" w:rsidRDefault="00A526AA" w:rsidP="002B4B86">
            <w:pPr>
              <w:rPr>
                <w:rFonts w:ascii="Arial" w:hAnsi="Arial" w:cs="Arial"/>
                <w:sz w:val="20"/>
                <w:szCs w:val="20"/>
              </w:rPr>
            </w:pPr>
            <w:r w:rsidRPr="002B4B86">
              <w:rPr>
                <w:rFonts w:ascii="Arial" w:hAnsi="Arial" w:cs="Arial"/>
                <w:sz w:val="20"/>
                <w:szCs w:val="20"/>
              </w:rPr>
              <w:t>x  40 pkt</w:t>
            </w:r>
          </w:p>
        </w:tc>
      </w:tr>
      <w:tr w:rsidR="00A526AA" w:rsidRPr="002B4B86" w14:paraId="4E171A0F" w14:textId="77777777" w:rsidTr="00455AE7">
        <w:tc>
          <w:tcPr>
            <w:tcW w:w="963" w:type="dxa"/>
          </w:tcPr>
          <w:p w14:paraId="32C53DAF" w14:textId="77777777" w:rsidR="00A526AA" w:rsidRPr="002B4B86" w:rsidRDefault="00A526AA" w:rsidP="002B4B86">
            <w:pPr>
              <w:rPr>
                <w:rFonts w:ascii="Arial" w:hAnsi="Arial" w:cs="Arial"/>
                <w:sz w:val="20"/>
                <w:szCs w:val="20"/>
              </w:rPr>
            </w:pPr>
          </w:p>
        </w:tc>
        <w:tc>
          <w:tcPr>
            <w:tcW w:w="880" w:type="dxa"/>
          </w:tcPr>
          <w:p w14:paraId="53DC36A5" w14:textId="77777777" w:rsidR="00A526AA" w:rsidRPr="002B4B86" w:rsidRDefault="00A526AA" w:rsidP="002B4B86">
            <w:pPr>
              <w:rPr>
                <w:rFonts w:ascii="Arial" w:hAnsi="Arial" w:cs="Arial"/>
                <w:sz w:val="20"/>
                <w:szCs w:val="20"/>
              </w:rPr>
            </w:pPr>
          </w:p>
        </w:tc>
        <w:tc>
          <w:tcPr>
            <w:tcW w:w="5103" w:type="dxa"/>
            <w:vAlign w:val="center"/>
          </w:tcPr>
          <w:p w14:paraId="6507DEE2" w14:textId="77777777" w:rsidR="00B854FB" w:rsidRDefault="00A526AA" w:rsidP="002B4B86">
            <w:pPr>
              <w:rPr>
                <w:rFonts w:ascii="Arial" w:hAnsi="Arial" w:cs="Arial"/>
                <w:sz w:val="20"/>
                <w:szCs w:val="20"/>
              </w:rPr>
            </w:pPr>
            <w:r w:rsidRPr="002B4B86">
              <w:rPr>
                <w:rFonts w:ascii="Arial" w:hAnsi="Arial" w:cs="Arial"/>
                <w:sz w:val="20"/>
                <w:szCs w:val="20"/>
              </w:rPr>
              <w:t xml:space="preserve">najwyższa punktacja uzyskana w ramach kryterium </w:t>
            </w:r>
          </w:p>
          <w:p w14:paraId="42292A23" w14:textId="79FE7338" w:rsidR="00A526AA" w:rsidRPr="002B4B86" w:rsidRDefault="00A526AA" w:rsidP="002B4B86">
            <w:pPr>
              <w:rPr>
                <w:rFonts w:ascii="Arial" w:hAnsi="Arial" w:cs="Arial"/>
                <w:sz w:val="20"/>
                <w:szCs w:val="20"/>
              </w:rPr>
            </w:pPr>
            <w:r w:rsidRPr="002B4B86">
              <w:rPr>
                <w:rFonts w:ascii="Arial" w:hAnsi="Arial" w:cs="Arial"/>
                <w:sz w:val="20"/>
                <w:szCs w:val="20"/>
              </w:rPr>
              <w:t>nr 1</w:t>
            </w:r>
          </w:p>
        </w:tc>
        <w:tc>
          <w:tcPr>
            <w:tcW w:w="2234" w:type="dxa"/>
          </w:tcPr>
          <w:p w14:paraId="40426485" w14:textId="77777777" w:rsidR="00A526AA" w:rsidRPr="002B4B86" w:rsidRDefault="00A526AA" w:rsidP="002B4B86">
            <w:pPr>
              <w:rPr>
                <w:rFonts w:ascii="Arial" w:hAnsi="Arial" w:cs="Arial"/>
                <w:sz w:val="20"/>
                <w:szCs w:val="20"/>
              </w:rPr>
            </w:pPr>
          </w:p>
        </w:tc>
      </w:tr>
    </w:tbl>
    <w:p w14:paraId="674F7FD2" w14:textId="77777777" w:rsidR="00A526AA" w:rsidRPr="002B4B86" w:rsidRDefault="00A526AA" w:rsidP="002B4B86">
      <w:pPr>
        <w:rPr>
          <w:rFonts w:ascii="Arial" w:hAnsi="Arial" w:cs="Arial"/>
          <w:sz w:val="20"/>
          <w:szCs w:val="20"/>
        </w:rPr>
      </w:pPr>
    </w:p>
    <w:p w14:paraId="6FE79B57" w14:textId="77777777" w:rsidR="00A526AA" w:rsidRPr="002B4B86" w:rsidRDefault="00A526AA" w:rsidP="002B4B86">
      <w:pPr>
        <w:rPr>
          <w:rFonts w:ascii="Arial" w:hAnsi="Arial" w:cs="Arial"/>
          <w:sz w:val="20"/>
          <w:szCs w:val="20"/>
          <w:u w:val="single"/>
        </w:rPr>
      </w:pPr>
    </w:p>
    <w:p w14:paraId="233F42B5" w14:textId="77777777" w:rsidR="00A526AA" w:rsidRPr="002B4B86" w:rsidRDefault="00A526AA" w:rsidP="002B4B86">
      <w:pPr>
        <w:rPr>
          <w:rFonts w:ascii="Arial" w:hAnsi="Arial" w:cs="Arial"/>
          <w:sz w:val="20"/>
          <w:szCs w:val="20"/>
        </w:rPr>
      </w:pPr>
      <w:r w:rsidRPr="002B4B86">
        <w:rPr>
          <w:rFonts w:ascii="Arial" w:hAnsi="Arial" w:cs="Arial"/>
          <w:sz w:val="20"/>
          <w:szCs w:val="20"/>
          <w:u w:val="single"/>
        </w:rPr>
        <w:t>Kryterium 2:</w:t>
      </w:r>
      <w:r w:rsidRPr="002B4B86">
        <w:rPr>
          <w:rFonts w:ascii="Arial" w:hAnsi="Arial" w:cs="Arial"/>
          <w:sz w:val="20"/>
          <w:szCs w:val="20"/>
        </w:rPr>
        <w:t xml:space="preserve"> cena przedmiotu zamówienia – waga kryterium 30%.</w:t>
      </w:r>
    </w:p>
    <w:p w14:paraId="4CEED506" w14:textId="77777777" w:rsidR="00A526AA" w:rsidRPr="002B4B86" w:rsidRDefault="00A526AA" w:rsidP="002B4B86">
      <w:pPr>
        <w:rPr>
          <w:rFonts w:ascii="Arial" w:hAnsi="Arial" w:cs="Arial"/>
          <w:sz w:val="20"/>
          <w:szCs w:val="20"/>
        </w:rPr>
      </w:pPr>
    </w:p>
    <w:p w14:paraId="016F14A9" w14:textId="77777777" w:rsidR="00A526AA" w:rsidRPr="002B4B86" w:rsidRDefault="00A526AA" w:rsidP="00FE6CC9">
      <w:pPr>
        <w:jc w:val="both"/>
        <w:rPr>
          <w:rFonts w:ascii="Arial" w:hAnsi="Arial" w:cs="Arial"/>
          <w:sz w:val="20"/>
          <w:szCs w:val="20"/>
        </w:rPr>
      </w:pPr>
      <w:r w:rsidRPr="002B4B86">
        <w:rPr>
          <w:rFonts w:ascii="Arial" w:hAnsi="Arial" w:cs="Arial"/>
          <w:sz w:val="20"/>
          <w:szCs w:val="20"/>
        </w:rPr>
        <w:t>Cena powinna zawierać:</w:t>
      </w:r>
    </w:p>
    <w:p w14:paraId="1D7843D4" w14:textId="77777777" w:rsidR="00B21F80" w:rsidRDefault="00A526AA" w:rsidP="00FE6CC9">
      <w:pPr>
        <w:jc w:val="both"/>
        <w:rPr>
          <w:rFonts w:ascii="Arial" w:hAnsi="Arial" w:cs="Arial"/>
          <w:sz w:val="20"/>
          <w:szCs w:val="20"/>
        </w:rPr>
      </w:pPr>
      <w:r w:rsidRPr="002B4B86">
        <w:rPr>
          <w:rFonts w:ascii="Arial" w:hAnsi="Arial" w:cs="Arial"/>
          <w:sz w:val="20"/>
          <w:szCs w:val="20"/>
        </w:rPr>
        <w:t>Wartość usługi określoną w</w:t>
      </w:r>
      <w:r w:rsidR="00B21F80">
        <w:rPr>
          <w:rFonts w:ascii="Arial" w:hAnsi="Arial" w:cs="Arial"/>
          <w:sz w:val="20"/>
          <w:szCs w:val="20"/>
        </w:rPr>
        <w:t xml:space="preserve"> oparciu o przedmiot zamówienia.</w:t>
      </w:r>
      <w:r w:rsidRPr="002B4B86">
        <w:rPr>
          <w:rFonts w:ascii="Arial" w:hAnsi="Arial" w:cs="Arial"/>
          <w:sz w:val="20"/>
          <w:szCs w:val="20"/>
        </w:rPr>
        <w:t xml:space="preserve"> </w:t>
      </w:r>
    </w:p>
    <w:p w14:paraId="29CEEAD8" w14:textId="22D9E025" w:rsidR="00A526AA" w:rsidRDefault="00A526AA" w:rsidP="00FE6CC9">
      <w:pPr>
        <w:jc w:val="both"/>
        <w:rPr>
          <w:rFonts w:ascii="Arial" w:hAnsi="Arial" w:cs="Arial"/>
          <w:sz w:val="20"/>
          <w:szCs w:val="20"/>
        </w:rPr>
      </w:pPr>
      <w:r w:rsidRPr="002B4B86">
        <w:rPr>
          <w:rFonts w:ascii="Arial" w:hAnsi="Arial" w:cs="Arial"/>
          <w:sz w:val="20"/>
          <w:szCs w:val="20"/>
        </w:rPr>
        <w:lastRenderedPageBreak/>
        <w:t xml:space="preserve">Oferent, który zaoferuje najniższą łączną cenę </w:t>
      </w:r>
      <w:r w:rsidR="00DC208D">
        <w:rPr>
          <w:rFonts w:ascii="Arial" w:hAnsi="Arial" w:cs="Arial"/>
          <w:sz w:val="20"/>
          <w:szCs w:val="20"/>
        </w:rPr>
        <w:t>brutto,</w:t>
      </w:r>
      <w:r w:rsidRPr="002B4B86">
        <w:rPr>
          <w:rFonts w:ascii="Arial" w:hAnsi="Arial" w:cs="Arial"/>
          <w:sz w:val="20"/>
          <w:szCs w:val="20"/>
        </w:rPr>
        <w:t xml:space="preserve"> otrzyma 30 pkt. Pozostali oferenci otrzymają liczbę punktów odpowiednią do ceny wskazanej w ich ofercie (z dokładnością do dwóch miejsc po przecinku)</w:t>
      </w:r>
      <w:r w:rsidR="006717F4">
        <w:rPr>
          <w:rFonts w:ascii="Arial" w:hAnsi="Arial" w:cs="Arial"/>
          <w:sz w:val="20"/>
          <w:szCs w:val="20"/>
        </w:rPr>
        <w:t>.</w:t>
      </w:r>
    </w:p>
    <w:p w14:paraId="021422BF" w14:textId="77777777" w:rsidR="00A526AA" w:rsidRDefault="00A526AA" w:rsidP="002B4B86">
      <w:pPr>
        <w:rPr>
          <w:rFonts w:ascii="Arial" w:hAnsi="Arial" w:cs="Arial"/>
          <w:sz w:val="20"/>
          <w:szCs w:val="20"/>
        </w:rPr>
      </w:pPr>
    </w:p>
    <w:p w14:paraId="5985B30B" w14:textId="77777777" w:rsidR="00A526AA" w:rsidRPr="002B4B86" w:rsidRDefault="00A526AA" w:rsidP="002B4B86">
      <w:pPr>
        <w:rPr>
          <w:rFonts w:ascii="Arial" w:hAnsi="Arial" w:cs="Arial"/>
          <w:sz w:val="20"/>
          <w:szCs w:val="20"/>
        </w:rPr>
      </w:pPr>
    </w:p>
    <w:tbl>
      <w:tblPr>
        <w:tblW w:w="9640" w:type="dxa"/>
        <w:tblLook w:val="00A0" w:firstRow="1" w:lastRow="0" w:firstColumn="1" w:lastColumn="0" w:noHBand="0" w:noVBand="0"/>
      </w:tblPr>
      <w:tblGrid>
        <w:gridCol w:w="1668"/>
        <w:gridCol w:w="6370"/>
        <w:gridCol w:w="1602"/>
      </w:tblGrid>
      <w:tr w:rsidR="00A526AA" w:rsidRPr="002B4B86" w14:paraId="6B4C494B" w14:textId="77777777" w:rsidTr="00455AE7">
        <w:tc>
          <w:tcPr>
            <w:tcW w:w="1668" w:type="dxa"/>
          </w:tcPr>
          <w:p w14:paraId="79329149" w14:textId="77777777" w:rsidR="00A526AA" w:rsidRPr="002B4B86" w:rsidRDefault="00A526AA" w:rsidP="002B4B86">
            <w:pPr>
              <w:rPr>
                <w:rFonts w:ascii="Arial" w:hAnsi="Arial" w:cs="Arial"/>
                <w:sz w:val="20"/>
                <w:szCs w:val="20"/>
              </w:rPr>
            </w:pPr>
          </w:p>
        </w:tc>
        <w:tc>
          <w:tcPr>
            <w:tcW w:w="6370" w:type="dxa"/>
            <w:vAlign w:val="center"/>
          </w:tcPr>
          <w:p w14:paraId="23FCA657" w14:textId="77777777" w:rsidR="00A526AA" w:rsidRPr="002B4B86" w:rsidRDefault="00DC208D" w:rsidP="002B4B86">
            <w:pPr>
              <w:rPr>
                <w:rFonts w:ascii="Arial" w:hAnsi="Arial" w:cs="Arial"/>
                <w:sz w:val="20"/>
                <w:szCs w:val="20"/>
              </w:rPr>
            </w:pPr>
            <w:r>
              <w:rPr>
                <w:rFonts w:ascii="Arial" w:hAnsi="Arial" w:cs="Arial"/>
                <w:sz w:val="20"/>
                <w:szCs w:val="20"/>
              </w:rPr>
              <w:t>najniższa cena brutto</w:t>
            </w:r>
            <w:r w:rsidR="00A526AA" w:rsidRPr="002B4B86">
              <w:rPr>
                <w:rFonts w:ascii="Arial" w:hAnsi="Arial" w:cs="Arial"/>
                <w:sz w:val="20"/>
                <w:szCs w:val="20"/>
              </w:rPr>
              <w:t>, która wpłynęła w odpowiedzi na zapytanie ofertowe</w:t>
            </w:r>
          </w:p>
        </w:tc>
        <w:tc>
          <w:tcPr>
            <w:tcW w:w="1602" w:type="dxa"/>
          </w:tcPr>
          <w:p w14:paraId="2E862528" w14:textId="77777777" w:rsidR="00A526AA" w:rsidRPr="002B4B86" w:rsidRDefault="00A526AA" w:rsidP="002B4B86">
            <w:pPr>
              <w:rPr>
                <w:rFonts w:ascii="Arial" w:hAnsi="Arial" w:cs="Arial"/>
                <w:sz w:val="20"/>
                <w:szCs w:val="20"/>
              </w:rPr>
            </w:pPr>
          </w:p>
        </w:tc>
      </w:tr>
      <w:tr w:rsidR="00A526AA" w:rsidRPr="002B4B86" w14:paraId="162700C8" w14:textId="77777777" w:rsidTr="00455AE7">
        <w:tc>
          <w:tcPr>
            <w:tcW w:w="1668" w:type="dxa"/>
          </w:tcPr>
          <w:p w14:paraId="68A4B350" w14:textId="77777777" w:rsidR="00A526AA" w:rsidRPr="002B4B86" w:rsidRDefault="00A526AA" w:rsidP="002B4B86">
            <w:pPr>
              <w:rPr>
                <w:rFonts w:ascii="Arial" w:hAnsi="Arial" w:cs="Arial"/>
                <w:sz w:val="20"/>
                <w:szCs w:val="20"/>
              </w:rPr>
            </w:pPr>
            <w:r w:rsidRPr="002B4B86">
              <w:rPr>
                <w:rFonts w:ascii="Arial" w:hAnsi="Arial" w:cs="Arial"/>
                <w:sz w:val="20"/>
                <w:szCs w:val="20"/>
              </w:rPr>
              <w:t>Kryterium    =</w:t>
            </w:r>
          </w:p>
        </w:tc>
        <w:tc>
          <w:tcPr>
            <w:tcW w:w="6370" w:type="dxa"/>
          </w:tcPr>
          <w:p w14:paraId="117FE1A7" w14:textId="77777777" w:rsidR="00A526AA" w:rsidRPr="002B4B86" w:rsidRDefault="00A526AA" w:rsidP="002B4B86">
            <w:pPr>
              <w:rPr>
                <w:rFonts w:ascii="Arial" w:hAnsi="Arial" w:cs="Arial"/>
                <w:sz w:val="20"/>
                <w:szCs w:val="20"/>
              </w:rPr>
            </w:pPr>
            <w:r w:rsidRPr="002B4B86">
              <w:rPr>
                <w:rFonts w:ascii="Arial" w:hAnsi="Arial" w:cs="Arial"/>
                <w:sz w:val="20"/>
                <w:szCs w:val="20"/>
              </w:rPr>
              <w:t>-----------------------------------------------------------------------------</w:t>
            </w:r>
          </w:p>
        </w:tc>
        <w:tc>
          <w:tcPr>
            <w:tcW w:w="1602" w:type="dxa"/>
          </w:tcPr>
          <w:p w14:paraId="7200721F" w14:textId="77777777" w:rsidR="00A526AA" w:rsidRPr="002B4B86" w:rsidRDefault="00A526AA" w:rsidP="002B4B86">
            <w:pPr>
              <w:rPr>
                <w:rFonts w:ascii="Arial" w:hAnsi="Arial" w:cs="Arial"/>
                <w:sz w:val="20"/>
                <w:szCs w:val="20"/>
              </w:rPr>
            </w:pPr>
            <w:r w:rsidRPr="002B4B86">
              <w:rPr>
                <w:rFonts w:ascii="Arial" w:hAnsi="Arial" w:cs="Arial"/>
                <w:sz w:val="20"/>
                <w:szCs w:val="20"/>
              </w:rPr>
              <w:t>x 30 pkt</w:t>
            </w:r>
          </w:p>
        </w:tc>
      </w:tr>
      <w:tr w:rsidR="00A526AA" w:rsidRPr="002B4B86" w14:paraId="2FFDFB8C" w14:textId="77777777" w:rsidTr="00455AE7">
        <w:tc>
          <w:tcPr>
            <w:tcW w:w="1668" w:type="dxa"/>
          </w:tcPr>
          <w:p w14:paraId="7155B353" w14:textId="77777777" w:rsidR="00A526AA" w:rsidRPr="002B4B86" w:rsidRDefault="00A526AA" w:rsidP="002B4B86">
            <w:pPr>
              <w:rPr>
                <w:rFonts w:ascii="Arial" w:hAnsi="Arial" w:cs="Arial"/>
                <w:sz w:val="20"/>
                <w:szCs w:val="20"/>
              </w:rPr>
            </w:pPr>
          </w:p>
        </w:tc>
        <w:tc>
          <w:tcPr>
            <w:tcW w:w="6370" w:type="dxa"/>
            <w:vAlign w:val="center"/>
          </w:tcPr>
          <w:p w14:paraId="7FCD599B" w14:textId="77777777" w:rsidR="00A526AA" w:rsidRPr="002B4B86" w:rsidRDefault="00DC208D" w:rsidP="002B4B86">
            <w:pPr>
              <w:rPr>
                <w:rFonts w:ascii="Arial" w:hAnsi="Arial" w:cs="Arial"/>
                <w:sz w:val="20"/>
                <w:szCs w:val="20"/>
              </w:rPr>
            </w:pPr>
            <w:r>
              <w:rPr>
                <w:rFonts w:ascii="Arial" w:hAnsi="Arial" w:cs="Arial"/>
                <w:sz w:val="20"/>
                <w:szCs w:val="20"/>
              </w:rPr>
              <w:t>cena brutto</w:t>
            </w:r>
            <w:r w:rsidR="00A526AA" w:rsidRPr="002B4B86">
              <w:rPr>
                <w:rFonts w:ascii="Arial" w:hAnsi="Arial" w:cs="Arial"/>
                <w:sz w:val="20"/>
                <w:szCs w:val="20"/>
              </w:rPr>
              <w:t xml:space="preserve"> badanej oferty</w:t>
            </w:r>
          </w:p>
        </w:tc>
        <w:tc>
          <w:tcPr>
            <w:tcW w:w="1602" w:type="dxa"/>
          </w:tcPr>
          <w:p w14:paraId="03F3833A" w14:textId="77777777" w:rsidR="00A526AA" w:rsidRPr="002B4B86" w:rsidRDefault="00A526AA" w:rsidP="002B4B86">
            <w:pPr>
              <w:rPr>
                <w:rFonts w:ascii="Arial" w:hAnsi="Arial" w:cs="Arial"/>
                <w:sz w:val="20"/>
                <w:szCs w:val="20"/>
              </w:rPr>
            </w:pPr>
          </w:p>
        </w:tc>
      </w:tr>
    </w:tbl>
    <w:p w14:paraId="3DA7FB88" w14:textId="77777777" w:rsidR="00A526AA" w:rsidRPr="002B4B86" w:rsidRDefault="00A526AA" w:rsidP="002B4B86">
      <w:pPr>
        <w:rPr>
          <w:rFonts w:ascii="Arial" w:hAnsi="Arial" w:cs="Arial"/>
          <w:sz w:val="20"/>
          <w:szCs w:val="20"/>
        </w:rPr>
      </w:pPr>
    </w:p>
    <w:p w14:paraId="706969CB" w14:textId="77777777" w:rsidR="00A526AA" w:rsidRPr="002B4B86" w:rsidRDefault="00A526AA" w:rsidP="002B4B86">
      <w:pPr>
        <w:rPr>
          <w:rFonts w:ascii="Arial" w:hAnsi="Arial" w:cs="Arial"/>
          <w:sz w:val="20"/>
          <w:szCs w:val="20"/>
        </w:rPr>
      </w:pPr>
    </w:p>
    <w:p w14:paraId="170C8556" w14:textId="77777777" w:rsidR="00A526AA" w:rsidRPr="002B4B86" w:rsidRDefault="00A526AA" w:rsidP="00FE6CC9">
      <w:pPr>
        <w:jc w:val="both"/>
        <w:rPr>
          <w:rFonts w:ascii="Arial" w:hAnsi="Arial" w:cs="Arial"/>
          <w:sz w:val="20"/>
          <w:szCs w:val="20"/>
        </w:rPr>
      </w:pPr>
      <w:r w:rsidRPr="002B4B86">
        <w:rPr>
          <w:rFonts w:ascii="Arial" w:hAnsi="Arial" w:cs="Arial"/>
          <w:sz w:val="20"/>
          <w:szCs w:val="20"/>
          <w:u w:val="single"/>
        </w:rPr>
        <w:t>Kryterium 3:</w:t>
      </w:r>
      <w:r w:rsidRPr="002B4B86">
        <w:rPr>
          <w:rFonts w:ascii="Arial" w:hAnsi="Arial" w:cs="Arial"/>
          <w:sz w:val="20"/>
          <w:szCs w:val="20"/>
        </w:rPr>
        <w:t xml:space="preserve"> doświadczenie oferenta w zakresie realizacji podobnych projektów – waga kryterium 30%.</w:t>
      </w:r>
    </w:p>
    <w:p w14:paraId="5663FFFE" w14:textId="77777777" w:rsidR="00A526AA" w:rsidRPr="002B4B86" w:rsidRDefault="00A526AA" w:rsidP="00FE6CC9">
      <w:pPr>
        <w:jc w:val="both"/>
        <w:rPr>
          <w:rFonts w:ascii="Arial" w:hAnsi="Arial" w:cs="Arial"/>
          <w:sz w:val="20"/>
          <w:szCs w:val="20"/>
        </w:rPr>
      </w:pPr>
    </w:p>
    <w:p w14:paraId="5560A59D" w14:textId="77777777" w:rsidR="00A526AA" w:rsidRPr="002B4B86" w:rsidRDefault="00A526AA" w:rsidP="00FE6CC9">
      <w:pPr>
        <w:jc w:val="both"/>
        <w:rPr>
          <w:rFonts w:ascii="Arial" w:hAnsi="Arial" w:cs="Arial"/>
          <w:sz w:val="20"/>
          <w:szCs w:val="20"/>
        </w:rPr>
      </w:pPr>
      <w:r w:rsidRPr="002B4B86">
        <w:rPr>
          <w:rFonts w:ascii="Arial" w:hAnsi="Arial" w:cs="Arial"/>
          <w:sz w:val="20"/>
          <w:szCs w:val="20"/>
        </w:rPr>
        <w:t>Komisja oceniająca dokona oceny doświadczenia oferentów w zakresie realizacji podobnych projektów. Porównanie nastąpi w sposób polegający na obliczeniu stosunku najwyższej punktacji uzyskanej w ramach oceny tego kryterium do punktacji przyznanej badanej ofercie.</w:t>
      </w:r>
    </w:p>
    <w:p w14:paraId="77BE58EA" w14:textId="77777777" w:rsidR="00A526AA" w:rsidRDefault="00A526AA" w:rsidP="00FE6CC9">
      <w:pPr>
        <w:jc w:val="both"/>
        <w:rPr>
          <w:rFonts w:ascii="Arial" w:hAnsi="Arial" w:cs="Arial"/>
          <w:sz w:val="20"/>
          <w:szCs w:val="20"/>
        </w:rPr>
      </w:pPr>
    </w:p>
    <w:p w14:paraId="0A0EC710" w14:textId="77777777" w:rsidR="00C22AEE" w:rsidRDefault="00C22AEE" w:rsidP="00FE6CC9">
      <w:pPr>
        <w:jc w:val="both"/>
        <w:rPr>
          <w:rFonts w:ascii="Arial" w:hAnsi="Arial" w:cs="Arial"/>
          <w:sz w:val="20"/>
          <w:szCs w:val="20"/>
        </w:rPr>
      </w:pPr>
    </w:p>
    <w:p w14:paraId="0E81480A" w14:textId="1F1BD6DE" w:rsidR="00A526AA" w:rsidRPr="009F3AAA" w:rsidRDefault="00A526AA" w:rsidP="00FE6CC9">
      <w:pPr>
        <w:jc w:val="both"/>
        <w:rPr>
          <w:rFonts w:ascii="Arial" w:hAnsi="Arial" w:cs="Arial"/>
          <w:sz w:val="20"/>
          <w:szCs w:val="20"/>
        </w:rPr>
      </w:pPr>
      <w:r w:rsidRPr="009F3AAA">
        <w:rPr>
          <w:rFonts w:ascii="Arial" w:hAnsi="Arial" w:cs="Arial"/>
          <w:sz w:val="20"/>
          <w:szCs w:val="20"/>
        </w:rPr>
        <w:t>Punktacja będzie przyznawana za następujące elementy:</w:t>
      </w:r>
    </w:p>
    <w:p w14:paraId="10B55B43" w14:textId="77777777" w:rsidR="00A526AA" w:rsidRPr="009F3AAA" w:rsidRDefault="00A526AA" w:rsidP="004A368D">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A526AA" w:rsidRPr="009F3AAA" w14:paraId="5ACDA34B" w14:textId="77777777" w:rsidTr="00455AE7">
        <w:tc>
          <w:tcPr>
            <w:tcW w:w="543" w:type="dxa"/>
          </w:tcPr>
          <w:p w14:paraId="187AD296" w14:textId="77777777" w:rsidR="00A526AA" w:rsidRPr="009F3AAA" w:rsidRDefault="00A526AA" w:rsidP="00455AE7">
            <w:pPr>
              <w:jc w:val="both"/>
              <w:rPr>
                <w:rFonts w:ascii="Arial" w:hAnsi="Arial" w:cs="Arial"/>
                <w:b/>
                <w:sz w:val="20"/>
                <w:szCs w:val="20"/>
              </w:rPr>
            </w:pPr>
            <w:r w:rsidRPr="009F3AAA">
              <w:rPr>
                <w:rFonts w:ascii="Arial" w:hAnsi="Arial" w:cs="Arial"/>
                <w:b/>
                <w:sz w:val="20"/>
                <w:szCs w:val="20"/>
              </w:rPr>
              <w:t xml:space="preserve">Lp. </w:t>
            </w:r>
          </w:p>
        </w:tc>
        <w:tc>
          <w:tcPr>
            <w:tcW w:w="6687" w:type="dxa"/>
          </w:tcPr>
          <w:p w14:paraId="3AED95A4" w14:textId="77777777" w:rsidR="00A526AA" w:rsidRPr="009F3AAA" w:rsidRDefault="00A526AA" w:rsidP="00455AE7">
            <w:pPr>
              <w:jc w:val="both"/>
              <w:rPr>
                <w:rFonts w:ascii="Arial" w:hAnsi="Arial" w:cs="Arial"/>
                <w:b/>
                <w:sz w:val="20"/>
                <w:szCs w:val="20"/>
              </w:rPr>
            </w:pPr>
            <w:r w:rsidRPr="009F3AAA">
              <w:rPr>
                <w:rFonts w:ascii="Arial" w:hAnsi="Arial" w:cs="Arial"/>
                <w:b/>
                <w:sz w:val="20"/>
                <w:szCs w:val="20"/>
              </w:rPr>
              <w:t>Opis</w:t>
            </w:r>
          </w:p>
        </w:tc>
        <w:tc>
          <w:tcPr>
            <w:tcW w:w="1456" w:type="dxa"/>
          </w:tcPr>
          <w:p w14:paraId="4792838D" w14:textId="77777777" w:rsidR="00A526AA" w:rsidRPr="009F3AAA" w:rsidRDefault="00A526AA" w:rsidP="00455AE7">
            <w:pPr>
              <w:jc w:val="center"/>
              <w:rPr>
                <w:rFonts w:ascii="Arial" w:hAnsi="Arial" w:cs="Arial"/>
                <w:b/>
                <w:sz w:val="20"/>
                <w:szCs w:val="20"/>
              </w:rPr>
            </w:pPr>
            <w:r w:rsidRPr="009F3AAA">
              <w:rPr>
                <w:rFonts w:ascii="Arial" w:hAnsi="Arial" w:cs="Arial"/>
                <w:b/>
                <w:sz w:val="20"/>
                <w:szCs w:val="20"/>
              </w:rPr>
              <w:t>Maksymalna liczba punktów</w:t>
            </w:r>
          </w:p>
        </w:tc>
      </w:tr>
      <w:tr w:rsidR="00A526AA" w:rsidRPr="009F3AAA" w14:paraId="366E7CA1" w14:textId="77777777" w:rsidTr="00455AE7">
        <w:tc>
          <w:tcPr>
            <w:tcW w:w="543" w:type="dxa"/>
          </w:tcPr>
          <w:p w14:paraId="1DFE63BE"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1.</w:t>
            </w:r>
          </w:p>
        </w:tc>
        <w:tc>
          <w:tcPr>
            <w:tcW w:w="6687" w:type="dxa"/>
          </w:tcPr>
          <w:p w14:paraId="43452E4A" w14:textId="77777777" w:rsidR="00A526AA" w:rsidRPr="00000E22" w:rsidRDefault="00A526AA"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w:t>
            </w:r>
          </w:p>
        </w:tc>
        <w:tc>
          <w:tcPr>
            <w:tcW w:w="1456" w:type="dxa"/>
          </w:tcPr>
          <w:p w14:paraId="500DA48C" w14:textId="5EA7E96E" w:rsidR="00A526AA" w:rsidRPr="009F3AAA" w:rsidRDefault="00A04FCE" w:rsidP="00455AE7">
            <w:pPr>
              <w:jc w:val="center"/>
              <w:rPr>
                <w:rFonts w:ascii="Arial" w:hAnsi="Arial" w:cs="Arial"/>
                <w:sz w:val="20"/>
                <w:szCs w:val="20"/>
              </w:rPr>
            </w:pPr>
            <w:r>
              <w:rPr>
                <w:rFonts w:ascii="Arial" w:hAnsi="Arial" w:cs="Arial"/>
                <w:sz w:val="20"/>
                <w:szCs w:val="20"/>
              </w:rPr>
              <w:t>7</w:t>
            </w:r>
          </w:p>
        </w:tc>
      </w:tr>
      <w:tr w:rsidR="00A526AA" w:rsidRPr="009F3AAA" w14:paraId="179795FD" w14:textId="77777777" w:rsidTr="00455AE7">
        <w:tc>
          <w:tcPr>
            <w:tcW w:w="543" w:type="dxa"/>
          </w:tcPr>
          <w:p w14:paraId="47B00A4C"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2.</w:t>
            </w:r>
          </w:p>
        </w:tc>
        <w:tc>
          <w:tcPr>
            <w:tcW w:w="6687" w:type="dxa"/>
          </w:tcPr>
          <w:p w14:paraId="4787EF55" w14:textId="77777777" w:rsidR="00A526AA" w:rsidRPr="00000E22" w:rsidRDefault="00331BF4"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 o wartości co najmniej 100 000,00 (słownie: sto tysięcy) zł brutto każda</w:t>
            </w:r>
          </w:p>
        </w:tc>
        <w:tc>
          <w:tcPr>
            <w:tcW w:w="1456" w:type="dxa"/>
          </w:tcPr>
          <w:p w14:paraId="44F57508" w14:textId="583DC083" w:rsidR="00A526AA" w:rsidRPr="009F3AAA" w:rsidRDefault="000B37AC" w:rsidP="00455AE7">
            <w:pPr>
              <w:jc w:val="center"/>
              <w:rPr>
                <w:rFonts w:ascii="Arial" w:hAnsi="Arial" w:cs="Arial"/>
                <w:sz w:val="20"/>
                <w:szCs w:val="20"/>
              </w:rPr>
            </w:pPr>
            <w:r>
              <w:rPr>
                <w:rFonts w:ascii="Arial" w:hAnsi="Arial" w:cs="Arial"/>
                <w:sz w:val="20"/>
                <w:szCs w:val="20"/>
              </w:rPr>
              <w:t>7</w:t>
            </w:r>
          </w:p>
        </w:tc>
      </w:tr>
      <w:tr w:rsidR="00A526AA" w:rsidRPr="009F3AAA" w14:paraId="35936B39" w14:textId="77777777" w:rsidTr="00455AE7">
        <w:tc>
          <w:tcPr>
            <w:tcW w:w="543" w:type="dxa"/>
          </w:tcPr>
          <w:p w14:paraId="2D61DBD6" w14:textId="77777777" w:rsidR="00A526AA" w:rsidRPr="009F3AAA" w:rsidRDefault="00A526AA" w:rsidP="00455AE7">
            <w:pPr>
              <w:jc w:val="both"/>
              <w:rPr>
                <w:rFonts w:ascii="Arial" w:hAnsi="Arial" w:cs="Arial"/>
                <w:sz w:val="20"/>
                <w:szCs w:val="20"/>
              </w:rPr>
            </w:pPr>
            <w:r>
              <w:rPr>
                <w:rFonts w:ascii="Arial" w:hAnsi="Arial" w:cs="Arial"/>
                <w:sz w:val="20"/>
                <w:szCs w:val="20"/>
              </w:rPr>
              <w:t>3</w:t>
            </w:r>
            <w:r w:rsidRPr="009F3AAA">
              <w:rPr>
                <w:rFonts w:ascii="Arial" w:hAnsi="Arial" w:cs="Arial"/>
                <w:sz w:val="20"/>
                <w:szCs w:val="20"/>
              </w:rPr>
              <w:t>.</w:t>
            </w:r>
          </w:p>
        </w:tc>
        <w:tc>
          <w:tcPr>
            <w:tcW w:w="6687" w:type="dxa"/>
          </w:tcPr>
          <w:p w14:paraId="1E3B5AD0"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Doświadczenie w realizacji co najmniej 3 kampanii o charakterze promocyjno-edukacyjnym w ostatnich 5 latach wykonywanych w sposób ciągły przez co najmniej 6 miesięcy każda</w:t>
            </w:r>
          </w:p>
        </w:tc>
        <w:tc>
          <w:tcPr>
            <w:tcW w:w="1456" w:type="dxa"/>
          </w:tcPr>
          <w:p w14:paraId="6617AEA2" w14:textId="77777777" w:rsidR="00A526AA" w:rsidRPr="009F3AAA" w:rsidRDefault="00A526AA" w:rsidP="00455AE7">
            <w:pPr>
              <w:jc w:val="center"/>
              <w:rPr>
                <w:rFonts w:ascii="Arial" w:hAnsi="Arial" w:cs="Arial"/>
                <w:sz w:val="20"/>
                <w:szCs w:val="20"/>
              </w:rPr>
            </w:pPr>
            <w:r>
              <w:rPr>
                <w:rFonts w:ascii="Arial" w:hAnsi="Arial" w:cs="Arial"/>
                <w:sz w:val="20"/>
                <w:szCs w:val="20"/>
              </w:rPr>
              <w:t>5</w:t>
            </w:r>
          </w:p>
        </w:tc>
      </w:tr>
      <w:tr w:rsidR="00A526AA" w:rsidRPr="009F3AAA" w14:paraId="0448AF2E" w14:textId="77777777" w:rsidTr="00455AE7">
        <w:tc>
          <w:tcPr>
            <w:tcW w:w="543" w:type="dxa"/>
          </w:tcPr>
          <w:p w14:paraId="73853289" w14:textId="77777777" w:rsidR="00A526AA" w:rsidRPr="009F3AAA" w:rsidRDefault="00A526AA" w:rsidP="00455AE7">
            <w:pPr>
              <w:jc w:val="both"/>
              <w:rPr>
                <w:rFonts w:ascii="Arial" w:hAnsi="Arial" w:cs="Arial"/>
                <w:sz w:val="20"/>
                <w:szCs w:val="20"/>
              </w:rPr>
            </w:pPr>
            <w:r>
              <w:rPr>
                <w:rFonts w:ascii="Arial" w:hAnsi="Arial" w:cs="Arial"/>
                <w:sz w:val="20"/>
                <w:szCs w:val="20"/>
              </w:rPr>
              <w:t>4</w:t>
            </w:r>
            <w:r w:rsidRPr="009F3AAA">
              <w:rPr>
                <w:rFonts w:ascii="Arial" w:hAnsi="Arial" w:cs="Arial"/>
                <w:sz w:val="20"/>
                <w:szCs w:val="20"/>
              </w:rPr>
              <w:t>.</w:t>
            </w:r>
          </w:p>
        </w:tc>
        <w:tc>
          <w:tcPr>
            <w:tcW w:w="6687" w:type="dxa"/>
          </w:tcPr>
          <w:p w14:paraId="57F0A0E3" w14:textId="77777777" w:rsidR="00331BF4" w:rsidRPr="009F3AAA" w:rsidRDefault="00331BF4" w:rsidP="00455AE7">
            <w:pPr>
              <w:jc w:val="both"/>
              <w:rPr>
                <w:rFonts w:ascii="Arial" w:hAnsi="Arial" w:cs="Arial"/>
                <w:sz w:val="20"/>
                <w:szCs w:val="20"/>
              </w:rPr>
            </w:pPr>
            <w:r w:rsidRPr="009F3AAA">
              <w:rPr>
                <w:rFonts w:ascii="Arial" w:hAnsi="Arial" w:cs="Arial"/>
                <w:sz w:val="20"/>
                <w:szCs w:val="20"/>
              </w:rPr>
              <w:t xml:space="preserve">Doświadczenie w realizacji co najmniej 2 kampanii o charakterze promocyjno-edukacyjnym w ostatnich 5 latach dla </w:t>
            </w:r>
            <w:r>
              <w:rPr>
                <w:rFonts w:ascii="Arial" w:hAnsi="Arial" w:cs="Arial"/>
                <w:sz w:val="20"/>
                <w:szCs w:val="20"/>
              </w:rPr>
              <w:t>klienta/produktów z </w:t>
            </w:r>
            <w:r w:rsidRPr="009F3AAA">
              <w:rPr>
                <w:rFonts w:ascii="Arial" w:hAnsi="Arial" w:cs="Arial"/>
                <w:sz w:val="20"/>
                <w:szCs w:val="20"/>
              </w:rPr>
              <w:t>branży rolno-spożywczej</w:t>
            </w:r>
          </w:p>
        </w:tc>
        <w:tc>
          <w:tcPr>
            <w:tcW w:w="1456" w:type="dxa"/>
          </w:tcPr>
          <w:p w14:paraId="45590CB1" w14:textId="77777777" w:rsidR="00A526AA" w:rsidRPr="009F3AAA" w:rsidRDefault="00A526AA" w:rsidP="00455AE7">
            <w:pPr>
              <w:jc w:val="center"/>
              <w:rPr>
                <w:rFonts w:ascii="Arial" w:hAnsi="Arial" w:cs="Arial"/>
                <w:sz w:val="20"/>
                <w:szCs w:val="20"/>
              </w:rPr>
            </w:pPr>
            <w:r>
              <w:rPr>
                <w:rFonts w:ascii="Arial" w:hAnsi="Arial" w:cs="Arial"/>
                <w:sz w:val="20"/>
                <w:szCs w:val="20"/>
              </w:rPr>
              <w:t>5</w:t>
            </w:r>
          </w:p>
        </w:tc>
      </w:tr>
      <w:tr w:rsidR="00A526AA" w:rsidRPr="009F3AAA" w14:paraId="45AB2CDD" w14:textId="77777777" w:rsidTr="00455AE7">
        <w:tc>
          <w:tcPr>
            <w:tcW w:w="543" w:type="dxa"/>
          </w:tcPr>
          <w:p w14:paraId="7375391F" w14:textId="77777777" w:rsidR="00A526AA" w:rsidRPr="009F3AAA" w:rsidRDefault="00A526AA" w:rsidP="00455AE7">
            <w:pPr>
              <w:jc w:val="both"/>
              <w:rPr>
                <w:rFonts w:ascii="Arial" w:hAnsi="Arial" w:cs="Arial"/>
                <w:sz w:val="20"/>
                <w:szCs w:val="20"/>
              </w:rPr>
            </w:pPr>
            <w:r>
              <w:rPr>
                <w:rFonts w:ascii="Arial" w:hAnsi="Arial" w:cs="Arial"/>
                <w:sz w:val="20"/>
                <w:szCs w:val="20"/>
              </w:rPr>
              <w:t>5</w:t>
            </w:r>
            <w:r w:rsidRPr="009F3AAA">
              <w:rPr>
                <w:rFonts w:ascii="Arial" w:hAnsi="Arial" w:cs="Arial"/>
                <w:sz w:val="20"/>
                <w:szCs w:val="20"/>
              </w:rPr>
              <w:t>.</w:t>
            </w:r>
          </w:p>
        </w:tc>
        <w:tc>
          <w:tcPr>
            <w:tcW w:w="6687" w:type="dxa"/>
          </w:tcPr>
          <w:p w14:paraId="731D4A0D"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Doświadczenie zespołu:</w:t>
            </w:r>
          </w:p>
          <w:p w14:paraId="45AED53A" w14:textId="77777777" w:rsidR="00A526AA" w:rsidRDefault="00A526AA" w:rsidP="00455AE7">
            <w:pPr>
              <w:jc w:val="both"/>
              <w:rPr>
                <w:rFonts w:ascii="Arial" w:hAnsi="Arial" w:cs="Arial"/>
                <w:sz w:val="20"/>
                <w:szCs w:val="20"/>
              </w:rPr>
            </w:pPr>
            <w:r w:rsidRPr="009F3AAA">
              <w:rPr>
                <w:rFonts w:ascii="Arial" w:hAnsi="Arial" w:cs="Arial"/>
                <w:sz w:val="20"/>
                <w:szCs w:val="20"/>
              </w:rPr>
              <w:t xml:space="preserve">- </w:t>
            </w:r>
            <w:r w:rsidR="00CB3684">
              <w:rPr>
                <w:rFonts w:ascii="Arial" w:hAnsi="Arial" w:cs="Arial"/>
                <w:sz w:val="20"/>
                <w:szCs w:val="20"/>
              </w:rPr>
              <w:t>koordynator działań</w:t>
            </w:r>
            <w:r>
              <w:rPr>
                <w:rFonts w:ascii="Arial" w:hAnsi="Arial" w:cs="Arial"/>
                <w:sz w:val="20"/>
                <w:szCs w:val="20"/>
              </w:rPr>
              <w:t xml:space="preserve"> posiadający co najmniej 5</w:t>
            </w:r>
            <w:r w:rsidRPr="009F3AAA">
              <w:rPr>
                <w:rFonts w:ascii="Arial" w:hAnsi="Arial" w:cs="Arial"/>
                <w:sz w:val="20"/>
                <w:szCs w:val="20"/>
              </w:rPr>
              <w:t xml:space="preserve"> lat doświadczenia zawodowego oraz doświadczenie w zakresie zarządzania kampaniami promocyjno-edukacyjnymi </w:t>
            </w:r>
          </w:p>
          <w:p w14:paraId="5F36D953" w14:textId="77777777" w:rsidR="00F00141" w:rsidRPr="009F3AAA" w:rsidRDefault="00F00141" w:rsidP="00455AE7">
            <w:pPr>
              <w:jc w:val="both"/>
              <w:rPr>
                <w:rFonts w:ascii="Arial" w:hAnsi="Arial" w:cs="Arial"/>
                <w:sz w:val="20"/>
                <w:szCs w:val="20"/>
              </w:rPr>
            </w:pPr>
            <w:r>
              <w:rPr>
                <w:rFonts w:ascii="Arial" w:hAnsi="Arial" w:cs="Arial"/>
                <w:sz w:val="20"/>
                <w:szCs w:val="20"/>
              </w:rPr>
              <w:t xml:space="preserve">- specjalista ds. komunikacji </w:t>
            </w:r>
            <w:r w:rsidRPr="009F3AAA">
              <w:rPr>
                <w:rFonts w:ascii="Arial" w:hAnsi="Arial" w:cs="Arial"/>
                <w:sz w:val="20"/>
                <w:szCs w:val="20"/>
              </w:rPr>
              <w:t>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p>
          <w:p w14:paraId="563C3B63" w14:textId="77777777" w:rsidR="00A526AA" w:rsidRPr="009F3AAA" w:rsidRDefault="00A526AA" w:rsidP="00F00141">
            <w:pPr>
              <w:jc w:val="both"/>
              <w:rPr>
                <w:rFonts w:ascii="Arial" w:hAnsi="Arial" w:cs="Arial"/>
                <w:sz w:val="20"/>
                <w:szCs w:val="20"/>
              </w:rPr>
            </w:pPr>
            <w:r w:rsidRPr="009F3AAA">
              <w:rPr>
                <w:rFonts w:ascii="Arial" w:hAnsi="Arial" w:cs="Arial"/>
                <w:sz w:val="20"/>
                <w:szCs w:val="20"/>
              </w:rPr>
              <w:t xml:space="preserve">- specjalista ds. </w:t>
            </w:r>
            <w:proofErr w:type="spellStart"/>
            <w:r w:rsidRPr="009F3AAA">
              <w:rPr>
                <w:rFonts w:ascii="Arial" w:hAnsi="Arial" w:cs="Arial"/>
                <w:sz w:val="20"/>
                <w:szCs w:val="20"/>
              </w:rPr>
              <w:t>digital</w:t>
            </w:r>
            <w:proofErr w:type="spellEnd"/>
            <w:r w:rsidRPr="009F3AAA">
              <w:rPr>
                <w:rFonts w:ascii="Arial" w:hAnsi="Arial" w:cs="Arial"/>
                <w:sz w:val="20"/>
                <w:szCs w:val="20"/>
              </w:rPr>
              <w:t>/</w:t>
            </w:r>
            <w:proofErr w:type="spellStart"/>
            <w:r w:rsidRPr="009F3AAA">
              <w:rPr>
                <w:rFonts w:ascii="Arial" w:hAnsi="Arial" w:cs="Arial"/>
                <w:sz w:val="20"/>
                <w:szCs w:val="20"/>
              </w:rPr>
              <w:t>social</w:t>
            </w:r>
            <w:proofErr w:type="spellEnd"/>
            <w:r w:rsidRPr="009F3AAA">
              <w:rPr>
                <w:rFonts w:ascii="Arial" w:hAnsi="Arial" w:cs="Arial"/>
                <w:sz w:val="20"/>
                <w:szCs w:val="20"/>
              </w:rPr>
              <w:t xml:space="preserve"> media posiadający</w:t>
            </w:r>
            <w:r w:rsidR="00B21F80">
              <w:rPr>
                <w:rFonts w:ascii="Arial" w:hAnsi="Arial" w:cs="Arial"/>
                <w:sz w:val="20"/>
                <w:szCs w:val="20"/>
              </w:rPr>
              <w:t xml:space="preserve"> przynajmniej 3 lata doświadczenia</w:t>
            </w:r>
            <w:r w:rsidRPr="009F3AAA">
              <w:rPr>
                <w:rFonts w:ascii="Arial" w:hAnsi="Arial" w:cs="Arial"/>
                <w:sz w:val="20"/>
                <w:szCs w:val="20"/>
              </w:rPr>
              <w:t xml:space="preserve"> zawodowe</w:t>
            </w:r>
            <w:r w:rsidR="00B21F80">
              <w:rPr>
                <w:rFonts w:ascii="Arial" w:hAnsi="Arial" w:cs="Arial"/>
                <w:sz w:val="20"/>
                <w:szCs w:val="20"/>
              </w:rPr>
              <w:t>go</w:t>
            </w:r>
            <w:r w:rsidRPr="009F3AAA">
              <w:rPr>
                <w:rFonts w:ascii="Arial" w:hAnsi="Arial" w:cs="Arial"/>
                <w:sz w:val="20"/>
                <w:szCs w:val="20"/>
              </w:rPr>
              <w:t xml:space="preserve"> </w:t>
            </w:r>
          </w:p>
        </w:tc>
        <w:tc>
          <w:tcPr>
            <w:tcW w:w="1456" w:type="dxa"/>
          </w:tcPr>
          <w:p w14:paraId="5FBF36EE" w14:textId="709F8CE2" w:rsidR="00A526AA" w:rsidRPr="009F3AAA" w:rsidRDefault="00A04FCE" w:rsidP="00455AE7">
            <w:pPr>
              <w:jc w:val="center"/>
              <w:rPr>
                <w:rFonts w:ascii="Arial" w:hAnsi="Arial" w:cs="Arial"/>
                <w:sz w:val="20"/>
                <w:szCs w:val="20"/>
              </w:rPr>
            </w:pPr>
            <w:r>
              <w:rPr>
                <w:rFonts w:ascii="Arial" w:hAnsi="Arial" w:cs="Arial"/>
                <w:sz w:val="20"/>
                <w:szCs w:val="20"/>
              </w:rPr>
              <w:t>6</w:t>
            </w:r>
          </w:p>
        </w:tc>
      </w:tr>
    </w:tbl>
    <w:p w14:paraId="52E50369" w14:textId="77777777" w:rsidR="00A526AA" w:rsidRDefault="00A526AA" w:rsidP="004A368D">
      <w:pPr>
        <w:jc w:val="both"/>
        <w:rPr>
          <w:rFonts w:ascii="Arial" w:hAnsi="Arial" w:cs="Arial"/>
          <w:sz w:val="20"/>
          <w:szCs w:val="20"/>
        </w:rPr>
      </w:pPr>
    </w:p>
    <w:p w14:paraId="36C0A6EA" w14:textId="77777777" w:rsidR="0006202D" w:rsidRPr="009F3AAA" w:rsidRDefault="0006202D" w:rsidP="004A368D">
      <w:pPr>
        <w:jc w:val="both"/>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A526AA" w:rsidRPr="009F3AAA" w14:paraId="33B1FEE2" w14:textId="77777777" w:rsidTr="00455AE7">
        <w:tc>
          <w:tcPr>
            <w:tcW w:w="963" w:type="dxa"/>
          </w:tcPr>
          <w:p w14:paraId="17D03BB2" w14:textId="77777777" w:rsidR="00A526AA" w:rsidRPr="009F3AAA" w:rsidRDefault="00A526AA" w:rsidP="00455AE7">
            <w:pPr>
              <w:jc w:val="both"/>
              <w:rPr>
                <w:rFonts w:ascii="Arial" w:hAnsi="Arial" w:cs="Arial"/>
                <w:sz w:val="20"/>
                <w:szCs w:val="20"/>
              </w:rPr>
            </w:pPr>
          </w:p>
        </w:tc>
        <w:tc>
          <w:tcPr>
            <w:tcW w:w="880" w:type="dxa"/>
          </w:tcPr>
          <w:p w14:paraId="2A8EE997" w14:textId="77777777" w:rsidR="00A526AA" w:rsidRPr="009F3AAA" w:rsidRDefault="00A526AA" w:rsidP="00455AE7">
            <w:pPr>
              <w:jc w:val="both"/>
              <w:rPr>
                <w:rFonts w:ascii="Arial" w:hAnsi="Arial" w:cs="Arial"/>
                <w:sz w:val="20"/>
                <w:szCs w:val="20"/>
              </w:rPr>
            </w:pPr>
          </w:p>
        </w:tc>
        <w:tc>
          <w:tcPr>
            <w:tcW w:w="5103" w:type="dxa"/>
            <w:vAlign w:val="center"/>
          </w:tcPr>
          <w:p w14:paraId="47A41C19" w14:textId="77777777" w:rsidR="00A526AA" w:rsidRPr="009F3AAA" w:rsidRDefault="00A526AA" w:rsidP="00A04FCE">
            <w:pPr>
              <w:rPr>
                <w:rFonts w:ascii="Arial" w:hAnsi="Arial" w:cs="Arial"/>
                <w:sz w:val="20"/>
                <w:szCs w:val="20"/>
              </w:rPr>
            </w:pPr>
            <w:r w:rsidRPr="009F3AAA">
              <w:rPr>
                <w:rFonts w:ascii="Arial" w:hAnsi="Arial" w:cs="Arial"/>
                <w:sz w:val="20"/>
                <w:szCs w:val="20"/>
              </w:rPr>
              <w:t>punktacja badanej oferty</w:t>
            </w:r>
          </w:p>
        </w:tc>
        <w:tc>
          <w:tcPr>
            <w:tcW w:w="2234" w:type="dxa"/>
          </w:tcPr>
          <w:p w14:paraId="7DD6C78A" w14:textId="77777777" w:rsidR="00A526AA" w:rsidRPr="009F3AAA" w:rsidRDefault="00A526AA" w:rsidP="00455AE7">
            <w:pPr>
              <w:jc w:val="both"/>
              <w:rPr>
                <w:rFonts w:ascii="Arial" w:hAnsi="Arial" w:cs="Arial"/>
                <w:sz w:val="20"/>
                <w:szCs w:val="20"/>
              </w:rPr>
            </w:pPr>
          </w:p>
        </w:tc>
      </w:tr>
      <w:tr w:rsidR="00A526AA" w:rsidRPr="009F3AAA" w14:paraId="2EDF2012" w14:textId="77777777" w:rsidTr="00455AE7">
        <w:tc>
          <w:tcPr>
            <w:tcW w:w="963" w:type="dxa"/>
          </w:tcPr>
          <w:p w14:paraId="4E8BE06B"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 xml:space="preserve">Kryterium </w:t>
            </w:r>
          </w:p>
        </w:tc>
        <w:tc>
          <w:tcPr>
            <w:tcW w:w="880" w:type="dxa"/>
            <w:vAlign w:val="center"/>
          </w:tcPr>
          <w:p w14:paraId="672D4B2D" w14:textId="77777777" w:rsidR="00A526AA" w:rsidRPr="009F3AAA" w:rsidRDefault="00A526AA" w:rsidP="00455AE7">
            <w:pPr>
              <w:jc w:val="center"/>
              <w:rPr>
                <w:rFonts w:ascii="Arial" w:hAnsi="Arial" w:cs="Arial"/>
                <w:sz w:val="20"/>
                <w:szCs w:val="20"/>
              </w:rPr>
            </w:pPr>
            <w:r w:rsidRPr="009F3AAA">
              <w:rPr>
                <w:rFonts w:ascii="Arial" w:hAnsi="Arial" w:cs="Arial"/>
                <w:sz w:val="20"/>
                <w:szCs w:val="20"/>
              </w:rPr>
              <w:t>=</w:t>
            </w:r>
          </w:p>
        </w:tc>
        <w:tc>
          <w:tcPr>
            <w:tcW w:w="5103" w:type="dxa"/>
          </w:tcPr>
          <w:p w14:paraId="4FA9E32D"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 xml:space="preserve"> --------------------------------------------------------</w:t>
            </w:r>
          </w:p>
        </w:tc>
        <w:tc>
          <w:tcPr>
            <w:tcW w:w="2234" w:type="dxa"/>
          </w:tcPr>
          <w:p w14:paraId="437D096B" w14:textId="77777777" w:rsidR="00A526AA" w:rsidRPr="009F3AAA" w:rsidRDefault="00A526AA" w:rsidP="00455AE7">
            <w:pPr>
              <w:jc w:val="both"/>
              <w:rPr>
                <w:rFonts w:ascii="Arial" w:hAnsi="Arial" w:cs="Arial"/>
                <w:sz w:val="20"/>
                <w:szCs w:val="20"/>
              </w:rPr>
            </w:pPr>
            <w:r w:rsidRPr="009F3AAA">
              <w:rPr>
                <w:rFonts w:ascii="Arial" w:hAnsi="Arial" w:cs="Arial"/>
                <w:sz w:val="20"/>
                <w:szCs w:val="20"/>
              </w:rPr>
              <w:t>x  30 pkt</w:t>
            </w:r>
          </w:p>
        </w:tc>
      </w:tr>
      <w:tr w:rsidR="00A526AA" w:rsidRPr="009F3AAA" w14:paraId="7E12B809" w14:textId="77777777" w:rsidTr="00455AE7">
        <w:tc>
          <w:tcPr>
            <w:tcW w:w="963" w:type="dxa"/>
          </w:tcPr>
          <w:p w14:paraId="40DE0FFB" w14:textId="77777777" w:rsidR="00A526AA" w:rsidRPr="009F3AAA" w:rsidRDefault="00A526AA" w:rsidP="00455AE7">
            <w:pPr>
              <w:jc w:val="both"/>
              <w:rPr>
                <w:rFonts w:ascii="Arial" w:hAnsi="Arial" w:cs="Arial"/>
                <w:sz w:val="20"/>
                <w:szCs w:val="20"/>
              </w:rPr>
            </w:pPr>
          </w:p>
        </w:tc>
        <w:tc>
          <w:tcPr>
            <w:tcW w:w="880" w:type="dxa"/>
          </w:tcPr>
          <w:p w14:paraId="2217E7ED" w14:textId="77777777" w:rsidR="00A526AA" w:rsidRPr="009F3AAA" w:rsidRDefault="00A526AA" w:rsidP="00455AE7">
            <w:pPr>
              <w:jc w:val="both"/>
              <w:rPr>
                <w:rFonts w:ascii="Arial" w:hAnsi="Arial" w:cs="Arial"/>
                <w:sz w:val="20"/>
                <w:szCs w:val="20"/>
              </w:rPr>
            </w:pPr>
          </w:p>
        </w:tc>
        <w:tc>
          <w:tcPr>
            <w:tcW w:w="5103" w:type="dxa"/>
            <w:vAlign w:val="center"/>
          </w:tcPr>
          <w:p w14:paraId="33EC9FEE" w14:textId="77777777" w:rsidR="00A04FCE" w:rsidRDefault="00A526AA" w:rsidP="00A04FCE">
            <w:pPr>
              <w:rPr>
                <w:rFonts w:ascii="Arial" w:hAnsi="Arial" w:cs="Arial"/>
                <w:sz w:val="20"/>
                <w:szCs w:val="20"/>
              </w:rPr>
            </w:pPr>
            <w:r w:rsidRPr="009F3AAA">
              <w:rPr>
                <w:rFonts w:ascii="Arial" w:hAnsi="Arial" w:cs="Arial"/>
                <w:sz w:val="20"/>
                <w:szCs w:val="20"/>
              </w:rPr>
              <w:t xml:space="preserve">najwyższa punktacja uzyskana w ramach kryterium </w:t>
            </w:r>
          </w:p>
          <w:p w14:paraId="0A293D7A" w14:textId="17C0419C" w:rsidR="00A526AA" w:rsidRPr="009F3AAA" w:rsidRDefault="00A526AA" w:rsidP="00A04FCE">
            <w:pPr>
              <w:rPr>
                <w:rFonts w:ascii="Arial" w:hAnsi="Arial" w:cs="Arial"/>
                <w:sz w:val="20"/>
                <w:szCs w:val="20"/>
              </w:rPr>
            </w:pPr>
            <w:r w:rsidRPr="009F3AAA">
              <w:rPr>
                <w:rFonts w:ascii="Arial" w:hAnsi="Arial" w:cs="Arial"/>
                <w:sz w:val="20"/>
                <w:szCs w:val="20"/>
              </w:rPr>
              <w:t>nr 3</w:t>
            </w:r>
          </w:p>
        </w:tc>
        <w:tc>
          <w:tcPr>
            <w:tcW w:w="2234" w:type="dxa"/>
          </w:tcPr>
          <w:p w14:paraId="6B2824A5" w14:textId="77777777" w:rsidR="00A526AA" w:rsidRPr="009F3AAA" w:rsidRDefault="00A526AA" w:rsidP="00455AE7">
            <w:pPr>
              <w:jc w:val="both"/>
              <w:rPr>
                <w:rFonts w:ascii="Arial" w:hAnsi="Arial" w:cs="Arial"/>
                <w:sz w:val="20"/>
                <w:szCs w:val="20"/>
              </w:rPr>
            </w:pPr>
          </w:p>
        </w:tc>
      </w:tr>
    </w:tbl>
    <w:p w14:paraId="2F2B3944" w14:textId="77777777" w:rsidR="00A526AA" w:rsidRPr="009F3AAA" w:rsidRDefault="00A526AA" w:rsidP="004A368D">
      <w:pPr>
        <w:jc w:val="both"/>
        <w:rPr>
          <w:rFonts w:ascii="Arial" w:hAnsi="Arial" w:cs="Arial"/>
          <w:sz w:val="20"/>
          <w:szCs w:val="20"/>
        </w:rPr>
      </w:pPr>
    </w:p>
    <w:p w14:paraId="2840B341" w14:textId="77777777" w:rsidR="0006202D" w:rsidRDefault="0006202D" w:rsidP="00F86887">
      <w:pPr>
        <w:jc w:val="both"/>
        <w:rPr>
          <w:rFonts w:ascii="Arial" w:hAnsi="Arial" w:cs="Arial"/>
          <w:b/>
          <w:sz w:val="20"/>
          <w:szCs w:val="20"/>
        </w:rPr>
      </w:pPr>
    </w:p>
    <w:p w14:paraId="55299E60" w14:textId="77777777" w:rsidR="00A526AA" w:rsidRDefault="00A526AA" w:rsidP="00F86887">
      <w:pPr>
        <w:jc w:val="both"/>
        <w:rPr>
          <w:rFonts w:ascii="Arial" w:hAnsi="Arial" w:cs="Arial"/>
          <w:b/>
          <w:sz w:val="20"/>
          <w:szCs w:val="20"/>
        </w:rPr>
      </w:pPr>
      <w:r>
        <w:rPr>
          <w:rFonts w:ascii="Arial" w:hAnsi="Arial" w:cs="Arial"/>
          <w:b/>
          <w:sz w:val="20"/>
          <w:szCs w:val="20"/>
        </w:rPr>
        <w:t>I</w:t>
      </w:r>
      <w:r w:rsidRPr="001A64EC">
        <w:rPr>
          <w:rFonts w:ascii="Arial" w:hAnsi="Arial" w:cs="Arial"/>
          <w:b/>
          <w:sz w:val="20"/>
          <w:szCs w:val="20"/>
        </w:rPr>
        <w:t>X.</w:t>
      </w:r>
      <w:r w:rsidRPr="001A64EC">
        <w:rPr>
          <w:rFonts w:ascii="Arial" w:hAnsi="Arial" w:cs="Arial"/>
          <w:b/>
          <w:sz w:val="20"/>
          <w:szCs w:val="20"/>
        </w:rPr>
        <w:tab/>
        <w:t>INFORMACJE O FORMALNOŚCIACH</w:t>
      </w:r>
    </w:p>
    <w:p w14:paraId="38ADB9F1" w14:textId="77777777" w:rsidR="00A526AA" w:rsidRPr="001A64EC" w:rsidRDefault="00A526AA" w:rsidP="00F86887">
      <w:pPr>
        <w:jc w:val="both"/>
        <w:rPr>
          <w:rFonts w:ascii="Arial" w:hAnsi="Arial" w:cs="Arial"/>
          <w:b/>
          <w:sz w:val="20"/>
          <w:szCs w:val="20"/>
        </w:rPr>
      </w:pPr>
    </w:p>
    <w:p w14:paraId="7BC3300F" w14:textId="77777777" w:rsidR="00A526AA" w:rsidRPr="00282C7E" w:rsidRDefault="00A526AA" w:rsidP="00E93E3E">
      <w:pPr>
        <w:jc w:val="both"/>
        <w:rPr>
          <w:rFonts w:ascii="Arial" w:hAnsi="Arial" w:cs="Arial"/>
          <w:b/>
          <w:sz w:val="20"/>
          <w:szCs w:val="20"/>
        </w:rPr>
      </w:pPr>
      <w:r w:rsidRPr="001A64EC">
        <w:rPr>
          <w:rFonts w:ascii="Arial" w:hAnsi="Arial" w:cs="Arial"/>
          <w:b/>
          <w:sz w:val="20"/>
          <w:szCs w:val="20"/>
        </w:rPr>
        <w:t>1.</w:t>
      </w:r>
      <w:r>
        <w:rPr>
          <w:rFonts w:ascii="Arial" w:hAnsi="Arial" w:cs="Arial"/>
          <w:b/>
          <w:sz w:val="20"/>
          <w:szCs w:val="20"/>
        </w:rPr>
        <w:t xml:space="preserve"> </w:t>
      </w:r>
      <w:r w:rsidRPr="00F5488E">
        <w:rPr>
          <w:rFonts w:ascii="Arial" w:hAnsi="Arial" w:cs="Arial"/>
          <w:sz w:val="20"/>
          <w:szCs w:val="20"/>
        </w:rPr>
        <w:t xml:space="preserve">Zamawiający zastrzega sobie prawo do zmiany treści niniejszego zapytania. Jeżeli zmiany będą mogły mieć wpływ na treść składanych w postępowaniu ofert, Zamawiający przedłuży termin składania ofert. </w:t>
      </w:r>
    </w:p>
    <w:p w14:paraId="0A17A3AB" w14:textId="77777777" w:rsidR="00A526AA" w:rsidRPr="00F5488E" w:rsidRDefault="00A526AA" w:rsidP="00E93E3E">
      <w:pPr>
        <w:jc w:val="both"/>
        <w:rPr>
          <w:rFonts w:ascii="Arial" w:hAnsi="Arial" w:cs="Arial"/>
          <w:sz w:val="20"/>
          <w:szCs w:val="20"/>
        </w:rPr>
      </w:pPr>
      <w:r w:rsidRPr="001A64EC">
        <w:rPr>
          <w:rFonts w:ascii="Arial" w:hAnsi="Arial" w:cs="Arial"/>
          <w:b/>
          <w:sz w:val="20"/>
          <w:szCs w:val="20"/>
        </w:rPr>
        <w:t>2.</w:t>
      </w:r>
      <w:r>
        <w:rPr>
          <w:rFonts w:ascii="Arial" w:hAnsi="Arial" w:cs="Arial"/>
          <w:sz w:val="20"/>
          <w:szCs w:val="20"/>
        </w:rPr>
        <w:t xml:space="preserve"> </w:t>
      </w:r>
      <w:r w:rsidRPr="00F5488E">
        <w:rPr>
          <w:rFonts w:ascii="Arial" w:hAnsi="Arial" w:cs="Arial"/>
          <w:sz w:val="20"/>
          <w:szCs w:val="20"/>
        </w:rPr>
        <w:t xml:space="preserve">Zamawiający może wezwać w wyznaczonym przez siebie terminie do złożenia wyjaśnień </w:t>
      </w:r>
      <w:r w:rsidR="0082412C">
        <w:rPr>
          <w:rFonts w:ascii="Arial" w:hAnsi="Arial" w:cs="Arial"/>
          <w:sz w:val="20"/>
          <w:szCs w:val="20"/>
        </w:rPr>
        <w:t>dotyczących</w:t>
      </w:r>
      <w:r w:rsidRPr="00F5488E">
        <w:rPr>
          <w:rFonts w:ascii="Arial" w:hAnsi="Arial" w:cs="Arial"/>
          <w:sz w:val="20"/>
          <w:szCs w:val="20"/>
        </w:rPr>
        <w:t xml:space="preserve"> oferty. </w:t>
      </w:r>
    </w:p>
    <w:p w14:paraId="47EE801B" w14:textId="77777777" w:rsidR="00A526AA" w:rsidRPr="00F5488E" w:rsidRDefault="00A526AA" w:rsidP="00E93E3E">
      <w:pPr>
        <w:jc w:val="both"/>
        <w:rPr>
          <w:rFonts w:ascii="Arial" w:hAnsi="Arial" w:cs="Arial"/>
          <w:sz w:val="20"/>
          <w:szCs w:val="20"/>
        </w:rPr>
      </w:pPr>
      <w:r w:rsidRPr="001A64EC">
        <w:rPr>
          <w:rFonts w:ascii="Arial" w:hAnsi="Arial" w:cs="Arial"/>
          <w:b/>
          <w:sz w:val="20"/>
          <w:szCs w:val="20"/>
        </w:rPr>
        <w:t>3.</w:t>
      </w:r>
      <w:r>
        <w:rPr>
          <w:rFonts w:ascii="Arial" w:hAnsi="Arial" w:cs="Arial"/>
          <w:sz w:val="20"/>
          <w:szCs w:val="20"/>
        </w:rPr>
        <w:t xml:space="preserve"> </w:t>
      </w:r>
      <w:r w:rsidRPr="00F5488E">
        <w:rPr>
          <w:rFonts w:ascii="Arial" w:hAnsi="Arial" w:cs="Arial"/>
          <w:sz w:val="20"/>
          <w:szCs w:val="20"/>
        </w:rPr>
        <w:t>Zamawiający może wezwać w wyznaczonym przez siebie terminie do przeprowadzenia prezentacji oferty przed komisją oceniającą.</w:t>
      </w:r>
    </w:p>
    <w:p w14:paraId="23B5735D" w14:textId="77777777" w:rsidR="00A526AA" w:rsidRPr="00F5488E" w:rsidRDefault="00A526AA" w:rsidP="00E93E3E">
      <w:pPr>
        <w:jc w:val="both"/>
        <w:rPr>
          <w:rFonts w:ascii="Arial" w:hAnsi="Arial" w:cs="Arial"/>
          <w:sz w:val="20"/>
          <w:szCs w:val="20"/>
        </w:rPr>
      </w:pPr>
      <w:r w:rsidRPr="001A64EC">
        <w:rPr>
          <w:rFonts w:ascii="Arial" w:hAnsi="Arial" w:cs="Arial"/>
          <w:b/>
          <w:sz w:val="20"/>
          <w:szCs w:val="20"/>
        </w:rPr>
        <w:t>4.</w:t>
      </w:r>
      <w:r>
        <w:rPr>
          <w:rFonts w:ascii="Arial" w:hAnsi="Arial" w:cs="Arial"/>
          <w:sz w:val="20"/>
          <w:szCs w:val="20"/>
        </w:rPr>
        <w:t xml:space="preserve"> </w:t>
      </w:r>
      <w:r w:rsidRPr="00F5488E">
        <w:rPr>
          <w:rFonts w:ascii="Arial" w:hAnsi="Arial" w:cs="Arial"/>
          <w:sz w:val="20"/>
          <w:szCs w:val="20"/>
        </w:rPr>
        <w:t>Zamawiający zastrzega sobie prawo do unieważnienia niniejszego postępowania bez podania uzasadnienia, a także pozostawienia postępowania bez wyboru oferty.</w:t>
      </w:r>
    </w:p>
    <w:p w14:paraId="03176B50" w14:textId="0D60E791" w:rsidR="00A526AA" w:rsidRDefault="00A526AA" w:rsidP="00BD6F97">
      <w:pPr>
        <w:jc w:val="both"/>
        <w:rPr>
          <w:rFonts w:ascii="Arial" w:hAnsi="Arial" w:cs="Arial"/>
          <w:color w:val="FF0000"/>
          <w:sz w:val="20"/>
          <w:szCs w:val="20"/>
        </w:rPr>
      </w:pPr>
      <w:r w:rsidRPr="001A64EC">
        <w:rPr>
          <w:rFonts w:ascii="Arial" w:hAnsi="Arial" w:cs="Arial"/>
          <w:b/>
          <w:sz w:val="20"/>
          <w:szCs w:val="20"/>
        </w:rPr>
        <w:lastRenderedPageBreak/>
        <w:t>5</w:t>
      </w:r>
      <w:r>
        <w:rPr>
          <w:rFonts w:ascii="Arial" w:hAnsi="Arial" w:cs="Arial"/>
          <w:b/>
          <w:sz w:val="20"/>
          <w:szCs w:val="20"/>
        </w:rPr>
        <w:t xml:space="preserve">. </w:t>
      </w:r>
      <w:r w:rsidRPr="00F5488E">
        <w:rPr>
          <w:rFonts w:ascii="Arial" w:hAnsi="Arial" w:cs="Arial"/>
          <w:sz w:val="20"/>
          <w:szCs w:val="20"/>
        </w:rPr>
        <w:t>Zamawiający wybierze ofertę spełniającą wymagania Zamawiającego, która na podstawie ustalonych kryteriów oraz ich wagi uzyska największą ilość punktów. Wybór najkorzystni</w:t>
      </w:r>
      <w:r>
        <w:rPr>
          <w:rFonts w:ascii="Arial" w:hAnsi="Arial" w:cs="Arial"/>
          <w:sz w:val="20"/>
          <w:szCs w:val="20"/>
        </w:rPr>
        <w:t>ejszej oferty w oparciu o </w:t>
      </w:r>
      <w:r w:rsidRPr="00F5488E">
        <w:rPr>
          <w:rFonts w:ascii="Arial" w:hAnsi="Arial" w:cs="Arial"/>
          <w:sz w:val="20"/>
          <w:szCs w:val="20"/>
        </w:rPr>
        <w:t>ustalone w zapytaniu ofertowym kryteria zostanie udokumentowany protokołem.</w:t>
      </w:r>
      <w:r w:rsidRPr="007F22C0">
        <w:rPr>
          <w:rFonts w:ascii="Arial" w:hAnsi="Arial" w:cs="Arial"/>
          <w:color w:val="FF0000"/>
          <w:sz w:val="20"/>
          <w:szCs w:val="20"/>
        </w:rPr>
        <w:t xml:space="preserve"> </w:t>
      </w:r>
    </w:p>
    <w:p w14:paraId="347C9C34" w14:textId="77777777" w:rsidR="00A526AA" w:rsidRPr="007F22C0" w:rsidRDefault="00A526AA" w:rsidP="00BD6F97">
      <w:pPr>
        <w:jc w:val="both"/>
        <w:rPr>
          <w:rFonts w:ascii="Arial" w:hAnsi="Arial" w:cs="Arial"/>
          <w:sz w:val="20"/>
          <w:szCs w:val="20"/>
        </w:rPr>
      </w:pPr>
      <w:r>
        <w:rPr>
          <w:rFonts w:ascii="Arial" w:hAnsi="Arial" w:cs="Arial"/>
          <w:b/>
          <w:sz w:val="20"/>
          <w:szCs w:val="20"/>
        </w:rPr>
        <w:t>6.</w:t>
      </w:r>
      <w:r>
        <w:rPr>
          <w:rFonts w:ascii="Arial" w:hAnsi="Arial" w:cs="Arial"/>
          <w:color w:val="FF0000"/>
          <w:sz w:val="20"/>
          <w:szCs w:val="20"/>
        </w:rPr>
        <w:t xml:space="preserve"> </w:t>
      </w:r>
      <w:r w:rsidRPr="007F22C0">
        <w:rPr>
          <w:rFonts w:ascii="Arial" w:hAnsi="Arial" w:cs="Arial"/>
          <w:sz w:val="20"/>
          <w:szCs w:val="20"/>
        </w:rPr>
        <w:t>Zamawiający nie ma obowiązku ujawniania protokołu z wyboru komisji</w:t>
      </w:r>
      <w:r w:rsidR="00CA083E">
        <w:rPr>
          <w:rFonts w:ascii="Arial" w:hAnsi="Arial" w:cs="Arial"/>
          <w:sz w:val="20"/>
          <w:szCs w:val="20"/>
        </w:rPr>
        <w:t>.</w:t>
      </w:r>
    </w:p>
    <w:p w14:paraId="2B813CF4" w14:textId="7AE22E22" w:rsidR="00A526AA" w:rsidRPr="00F5488E" w:rsidRDefault="00A526AA" w:rsidP="00BD6F97">
      <w:pPr>
        <w:jc w:val="both"/>
        <w:rPr>
          <w:rFonts w:ascii="Arial" w:hAnsi="Arial" w:cs="Arial"/>
          <w:sz w:val="20"/>
          <w:szCs w:val="20"/>
        </w:rPr>
      </w:pPr>
      <w:r>
        <w:rPr>
          <w:rFonts w:ascii="Arial" w:hAnsi="Arial" w:cs="Arial"/>
          <w:b/>
          <w:sz w:val="20"/>
          <w:szCs w:val="20"/>
        </w:rPr>
        <w:t>7</w:t>
      </w:r>
      <w:r w:rsidRPr="001A64EC">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Zamawiający zastrzega, że w przypadku, gdy Wykonawca, którego oferta została wybrana, nie potwierdzi przyjęcia usługi do realizacji w ciągu maksymalnie pięciu dni, licząc o</w:t>
      </w:r>
      <w:r w:rsidR="00501DD3">
        <w:rPr>
          <w:rFonts w:ascii="Arial" w:hAnsi="Arial" w:cs="Arial"/>
          <w:sz w:val="20"/>
          <w:szCs w:val="20"/>
        </w:rPr>
        <w:t>d dnia przekazania informacji o </w:t>
      </w:r>
      <w:r w:rsidRPr="00F5488E">
        <w:rPr>
          <w:rFonts w:ascii="Arial" w:hAnsi="Arial" w:cs="Arial"/>
          <w:sz w:val="20"/>
          <w:szCs w:val="20"/>
        </w:rPr>
        <w:t>wyborze oferty, poprzez podpisanie umowy, dopuszcza się możliwoś</w:t>
      </w:r>
      <w:r w:rsidR="00962510">
        <w:rPr>
          <w:rFonts w:ascii="Arial" w:hAnsi="Arial" w:cs="Arial"/>
          <w:sz w:val="20"/>
          <w:szCs w:val="20"/>
        </w:rPr>
        <w:t>ć</w:t>
      </w:r>
      <w:r w:rsidRPr="00F5488E">
        <w:rPr>
          <w:rFonts w:ascii="Arial" w:hAnsi="Arial" w:cs="Arial"/>
          <w:sz w:val="20"/>
          <w:szCs w:val="20"/>
        </w:rPr>
        <w:t xml:space="preserve"> wybrania do realizacji niniejszego zamówienia Wykonawcy, którego oferta została oceniona jako kolejna na liście. </w:t>
      </w:r>
    </w:p>
    <w:p w14:paraId="180C20C1" w14:textId="77777777" w:rsidR="00A526AA" w:rsidRDefault="00A526AA" w:rsidP="00BD6F97">
      <w:pPr>
        <w:jc w:val="both"/>
        <w:rPr>
          <w:rFonts w:ascii="Arial" w:hAnsi="Arial" w:cs="Arial"/>
          <w:sz w:val="20"/>
          <w:szCs w:val="20"/>
        </w:rPr>
      </w:pPr>
      <w:r>
        <w:rPr>
          <w:rFonts w:ascii="Arial" w:hAnsi="Arial" w:cs="Arial"/>
          <w:b/>
          <w:sz w:val="20"/>
          <w:szCs w:val="20"/>
        </w:rPr>
        <w:t>8</w:t>
      </w:r>
      <w:r w:rsidRPr="00E473D3">
        <w:rPr>
          <w:rFonts w:ascii="Arial" w:hAnsi="Arial" w:cs="Arial"/>
          <w:b/>
          <w:sz w:val="20"/>
          <w:szCs w:val="20"/>
        </w:rPr>
        <w:t>.</w:t>
      </w:r>
      <w:r w:rsidRPr="00F5488E">
        <w:rPr>
          <w:rFonts w:ascii="Arial" w:hAnsi="Arial" w:cs="Arial"/>
          <w:sz w:val="20"/>
          <w:szCs w:val="20"/>
        </w:rPr>
        <w:t xml:space="preserve"> Oferta otrzymana przez Zamawiającego po wskazanym wyżej terminie nie zostanie uwzględniona.</w:t>
      </w:r>
    </w:p>
    <w:p w14:paraId="245143DD" w14:textId="77777777" w:rsidR="00A526AA" w:rsidRDefault="00A526AA" w:rsidP="00BD6F97">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Wykonawca związany jest ofertą 30 dni.</w:t>
      </w:r>
    </w:p>
    <w:p w14:paraId="5CA52E28" w14:textId="77777777" w:rsidR="00A526AA" w:rsidRDefault="00A526AA" w:rsidP="00BD6F97">
      <w:pPr>
        <w:jc w:val="both"/>
        <w:rPr>
          <w:rFonts w:ascii="Arial" w:hAnsi="Arial" w:cs="Arial"/>
          <w:sz w:val="20"/>
          <w:szCs w:val="20"/>
        </w:rPr>
      </w:pPr>
      <w:r>
        <w:rPr>
          <w:rFonts w:ascii="Arial" w:hAnsi="Arial" w:cs="Arial"/>
          <w:b/>
          <w:sz w:val="20"/>
          <w:szCs w:val="20"/>
        </w:rPr>
        <w:t>10</w:t>
      </w:r>
      <w:r w:rsidRPr="00282C7E">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Bieg terminu związania ofertą rozpoczyna się wraz z upływem terminu składania ofert.</w:t>
      </w:r>
    </w:p>
    <w:p w14:paraId="47E88933" w14:textId="77777777" w:rsidR="00501DD3" w:rsidRPr="00F5488E" w:rsidRDefault="00501DD3" w:rsidP="00501DD3">
      <w:pPr>
        <w:jc w:val="both"/>
        <w:rPr>
          <w:rFonts w:ascii="Arial" w:hAnsi="Arial" w:cs="Arial"/>
          <w:sz w:val="20"/>
          <w:szCs w:val="20"/>
        </w:rPr>
      </w:pPr>
      <w:r w:rsidRPr="00501DD3">
        <w:rPr>
          <w:rFonts w:ascii="Arial" w:hAnsi="Arial" w:cs="Arial"/>
          <w:b/>
          <w:sz w:val="20"/>
          <w:szCs w:val="20"/>
        </w:rPr>
        <w:t>11.</w:t>
      </w:r>
      <w:r>
        <w:rPr>
          <w:rFonts w:ascii="Arial" w:hAnsi="Arial" w:cs="Arial"/>
          <w:sz w:val="20"/>
          <w:szCs w:val="20"/>
        </w:rPr>
        <w:t xml:space="preserve"> Niniejsze postępowania w trybie zapytania ofertowego nie stanowi zobowiązania do zawarcie umowy.</w:t>
      </w:r>
    </w:p>
    <w:p w14:paraId="3EE44D1C" w14:textId="77777777" w:rsidR="00A526AA" w:rsidRDefault="00501DD3" w:rsidP="00BD6F97">
      <w:pPr>
        <w:jc w:val="both"/>
        <w:rPr>
          <w:rFonts w:ascii="Arial" w:hAnsi="Arial" w:cs="Arial"/>
          <w:sz w:val="20"/>
          <w:szCs w:val="20"/>
        </w:rPr>
      </w:pPr>
      <w:r>
        <w:rPr>
          <w:rFonts w:ascii="Arial" w:hAnsi="Arial" w:cs="Arial"/>
          <w:b/>
          <w:sz w:val="20"/>
          <w:szCs w:val="20"/>
        </w:rPr>
        <w:t>12</w:t>
      </w:r>
      <w:r w:rsidR="00A526AA" w:rsidRPr="00CA024F">
        <w:rPr>
          <w:rFonts w:ascii="Arial" w:hAnsi="Arial" w:cs="Arial"/>
          <w:b/>
          <w:sz w:val="20"/>
          <w:szCs w:val="20"/>
        </w:rPr>
        <w:t>.</w:t>
      </w:r>
      <w:r w:rsidR="00A526AA">
        <w:rPr>
          <w:rFonts w:ascii="Arial" w:hAnsi="Arial" w:cs="Arial"/>
          <w:sz w:val="20"/>
          <w:szCs w:val="20"/>
        </w:rPr>
        <w:t xml:space="preserve"> </w:t>
      </w:r>
      <w:r w:rsidR="00A526AA" w:rsidRPr="00F5488E">
        <w:rPr>
          <w:rFonts w:ascii="Arial" w:hAnsi="Arial" w:cs="Arial"/>
          <w:sz w:val="20"/>
          <w:szCs w:val="20"/>
        </w:rPr>
        <w:t xml:space="preserve">O wyniku postępowania jego uczestnicy zostaną poinformowani drogą elektroniczną za pośrednictwem e-maila. Od rozstrzygnięcia niniejszego Zapytania ofertowego (wyboru oferty) nie przysługuje odwołanie. </w:t>
      </w:r>
      <w:r w:rsidR="00A526AA">
        <w:rPr>
          <w:rFonts w:ascii="Arial" w:hAnsi="Arial" w:cs="Arial"/>
          <w:sz w:val="20"/>
          <w:szCs w:val="20"/>
        </w:rPr>
        <w:t xml:space="preserve"> </w:t>
      </w:r>
    </w:p>
    <w:p w14:paraId="007EB6CD" w14:textId="72CCD9BD" w:rsidR="00A526AA" w:rsidRDefault="00501DD3" w:rsidP="00361C2A">
      <w:pPr>
        <w:jc w:val="both"/>
        <w:rPr>
          <w:rFonts w:ascii="Arial" w:hAnsi="Arial" w:cs="Arial"/>
          <w:sz w:val="20"/>
          <w:szCs w:val="20"/>
        </w:rPr>
      </w:pPr>
      <w:r>
        <w:rPr>
          <w:rFonts w:ascii="Arial" w:hAnsi="Arial" w:cs="Arial"/>
          <w:b/>
          <w:sz w:val="20"/>
          <w:szCs w:val="20"/>
        </w:rPr>
        <w:t>13</w:t>
      </w:r>
      <w:r w:rsidR="00A526AA">
        <w:rPr>
          <w:rFonts w:ascii="Arial" w:hAnsi="Arial" w:cs="Arial"/>
          <w:b/>
          <w:sz w:val="20"/>
          <w:szCs w:val="20"/>
        </w:rPr>
        <w:t>.</w:t>
      </w:r>
      <w:r w:rsidR="00A526AA">
        <w:rPr>
          <w:rFonts w:ascii="Arial" w:hAnsi="Arial" w:cs="Arial"/>
          <w:sz w:val="20"/>
          <w:szCs w:val="20"/>
        </w:rPr>
        <w:t xml:space="preserve"> </w:t>
      </w:r>
      <w:r w:rsidR="00A526AA" w:rsidRPr="00F5488E">
        <w:rPr>
          <w:rFonts w:ascii="Arial" w:hAnsi="Arial" w:cs="Arial"/>
          <w:sz w:val="20"/>
          <w:szCs w:val="20"/>
        </w:rPr>
        <w:t>Informacja o wyniku postępowania zostanie również umieszczona na stronie internetowej Federacji Branżowyc</w:t>
      </w:r>
      <w:r w:rsidR="00A526AA">
        <w:rPr>
          <w:rFonts w:ascii="Arial" w:hAnsi="Arial" w:cs="Arial"/>
          <w:sz w:val="20"/>
          <w:szCs w:val="20"/>
        </w:rPr>
        <w:t xml:space="preserve">h Związków Producentów Rolnych </w:t>
      </w:r>
      <w:hyperlink r:id="rId8" w:history="1">
        <w:r w:rsidR="00A526AA" w:rsidRPr="0095390B">
          <w:rPr>
            <w:rStyle w:val="Hipercze"/>
            <w:rFonts w:ascii="Arial" w:hAnsi="Arial" w:cs="Arial"/>
            <w:sz w:val="20"/>
            <w:szCs w:val="20"/>
          </w:rPr>
          <w:t>www.fbzpr.org.pl</w:t>
        </w:r>
      </w:hyperlink>
      <w:r w:rsidR="00A526AA">
        <w:rPr>
          <w:rFonts w:ascii="Arial" w:hAnsi="Arial" w:cs="Arial"/>
          <w:sz w:val="20"/>
          <w:szCs w:val="20"/>
        </w:rPr>
        <w:t xml:space="preserve"> </w:t>
      </w:r>
    </w:p>
    <w:p w14:paraId="37CA277D" w14:textId="6159BBC0" w:rsidR="001952BA" w:rsidRDefault="001952BA" w:rsidP="00361C2A">
      <w:pPr>
        <w:jc w:val="both"/>
        <w:rPr>
          <w:rFonts w:ascii="Arial" w:hAnsi="Arial" w:cs="Arial"/>
          <w:sz w:val="20"/>
          <w:szCs w:val="20"/>
        </w:rPr>
      </w:pPr>
    </w:p>
    <w:p w14:paraId="4A84B0AE" w14:textId="77777777" w:rsidR="001952BA" w:rsidRPr="00962510" w:rsidRDefault="001952BA" w:rsidP="00361C2A">
      <w:pPr>
        <w:jc w:val="both"/>
        <w:rPr>
          <w:rFonts w:ascii="Arial" w:hAnsi="Arial" w:cs="Arial"/>
          <w:sz w:val="20"/>
          <w:szCs w:val="20"/>
        </w:rPr>
      </w:pPr>
    </w:p>
    <w:p w14:paraId="18377E6A" w14:textId="77777777" w:rsidR="00A526AA" w:rsidRDefault="00A526AA" w:rsidP="00361C2A">
      <w:pPr>
        <w:jc w:val="both"/>
        <w:rPr>
          <w:rFonts w:ascii="Arial" w:hAnsi="Arial" w:cs="Arial"/>
          <w:b/>
          <w:sz w:val="20"/>
          <w:szCs w:val="20"/>
        </w:rPr>
      </w:pPr>
      <w:r>
        <w:rPr>
          <w:rFonts w:ascii="Arial" w:hAnsi="Arial" w:cs="Arial"/>
          <w:b/>
          <w:sz w:val="20"/>
          <w:szCs w:val="20"/>
        </w:rPr>
        <w:t>X.</w:t>
      </w:r>
      <w:r w:rsidRPr="00361C2A">
        <w:rPr>
          <w:rFonts w:ascii="Arial" w:hAnsi="Arial" w:cs="Arial"/>
          <w:b/>
          <w:sz w:val="20"/>
          <w:szCs w:val="20"/>
        </w:rPr>
        <w:t xml:space="preserve"> DODATKOWE INFORMACJE</w:t>
      </w:r>
    </w:p>
    <w:p w14:paraId="23F954DE" w14:textId="77777777" w:rsidR="00A526AA" w:rsidRPr="00361C2A" w:rsidRDefault="00A526AA" w:rsidP="00361C2A">
      <w:pPr>
        <w:jc w:val="both"/>
        <w:rPr>
          <w:rFonts w:ascii="Arial" w:hAnsi="Arial" w:cs="Arial"/>
          <w:b/>
          <w:sz w:val="20"/>
          <w:szCs w:val="20"/>
        </w:rPr>
      </w:pPr>
    </w:p>
    <w:p w14:paraId="2F399C02" w14:textId="5B2C9CEC" w:rsidR="00A526AA" w:rsidRPr="00361C2A" w:rsidRDefault="00A526AA" w:rsidP="00BD6F97">
      <w:pPr>
        <w:jc w:val="both"/>
        <w:rPr>
          <w:rFonts w:ascii="Arial" w:hAnsi="Arial" w:cs="Arial"/>
          <w:sz w:val="20"/>
          <w:szCs w:val="20"/>
        </w:rPr>
      </w:pPr>
      <w:r w:rsidRPr="00361C2A">
        <w:rPr>
          <w:rFonts w:ascii="Arial" w:hAnsi="Arial" w:cs="Arial"/>
          <w:sz w:val="20"/>
          <w:szCs w:val="20"/>
        </w:rPr>
        <w:t>Dodatkowe informacje można u</w:t>
      </w:r>
      <w:r>
        <w:rPr>
          <w:rFonts w:ascii="Arial" w:hAnsi="Arial" w:cs="Arial"/>
          <w:sz w:val="20"/>
          <w:szCs w:val="20"/>
        </w:rPr>
        <w:t xml:space="preserve">zyskać pod numerem telefonu </w:t>
      </w:r>
      <w:r w:rsidR="00EB1156">
        <w:rPr>
          <w:rFonts w:ascii="Arial" w:hAnsi="Arial" w:cs="Arial"/>
          <w:sz w:val="20"/>
          <w:szCs w:val="20"/>
        </w:rPr>
        <w:t>22 623 24 13</w:t>
      </w:r>
      <w:bookmarkStart w:id="0" w:name="_GoBack"/>
      <w:bookmarkEnd w:id="0"/>
      <w:r w:rsidRPr="00361C2A">
        <w:rPr>
          <w:rFonts w:ascii="Arial" w:hAnsi="Arial" w:cs="Arial"/>
          <w:sz w:val="20"/>
          <w:szCs w:val="20"/>
        </w:rPr>
        <w:t xml:space="preserve"> </w:t>
      </w:r>
      <w:r w:rsidR="00501DD3">
        <w:rPr>
          <w:rFonts w:ascii="Arial" w:hAnsi="Arial" w:cs="Arial"/>
          <w:sz w:val="20"/>
          <w:szCs w:val="20"/>
        </w:rPr>
        <w:t>lub przesłać</w:t>
      </w:r>
      <w:r>
        <w:rPr>
          <w:rFonts w:ascii="Arial" w:hAnsi="Arial" w:cs="Arial"/>
          <w:sz w:val="20"/>
          <w:szCs w:val="20"/>
        </w:rPr>
        <w:t xml:space="preserve"> pisemnie na adres: </w:t>
      </w:r>
      <w:hyperlink r:id="rId9" w:history="1">
        <w:r w:rsidR="001952BA" w:rsidRPr="00FD5140">
          <w:rPr>
            <w:rStyle w:val="Hipercze"/>
            <w:rFonts w:ascii="Arial" w:hAnsi="Arial" w:cs="Arial"/>
            <w:sz w:val="20"/>
            <w:szCs w:val="20"/>
          </w:rPr>
          <w:t>biuro@fbzpr.org.pl</w:t>
        </w:r>
      </w:hyperlink>
      <w:r w:rsidR="001952BA">
        <w:rPr>
          <w:rFonts w:ascii="Arial" w:hAnsi="Arial" w:cs="Arial"/>
          <w:sz w:val="20"/>
          <w:szCs w:val="20"/>
        </w:rPr>
        <w:t xml:space="preserve"> </w:t>
      </w:r>
      <w:r w:rsidRPr="00361C2A">
        <w:rPr>
          <w:rFonts w:ascii="Arial" w:hAnsi="Arial" w:cs="Arial"/>
          <w:sz w:val="20"/>
          <w:szCs w:val="20"/>
        </w:rPr>
        <w:t xml:space="preserve">do dnia </w:t>
      </w:r>
      <w:r w:rsidR="00000E22">
        <w:rPr>
          <w:rFonts w:ascii="Arial" w:hAnsi="Arial" w:cs="Arial"/>
          <w:sz w:val="20"/>
          <w:szCs w:val="20"/>
        </w:rPr>
        <w:t>17</w:t>
      </w:r>
      <w:r w:rsidR="00CB3684">
        <w:rPr>
          <w:rFonts w:ascii="Arial" w:hAnsi="Arial" w:cs="Arial"/>
          <w:sz w:val="20"/>
          <w:szCs w:val="20"/>
        </w:rPr>
        <w:t xml:space="preserve"> </w:t>
      </w:r>
      <w:r w:rsidR="00000E22">
        <w:rPr>
          <w:rFonts w:ascii="Arial" w:hAnsi="Arial" w:cs="Arial"/>
          <w:sz w:val="20"/>
          <w:szCs w:val="20"/>
        </w:rPr>
        <w:t>lutego 2020</w:t>
      </w:r>
      <w:r w:rsidR="00CB3684">
        <w:rPr>
          <w:rFonts w:ascii="Arial" w:hAnsi="Arial" w:cs="Arial"/>
          <w:sz w:val="20"/>
          <w:szCs w:val="20"/>
        </w:rPr>
        <w:t xml:space="preserve"> </w:t>
      </w:r>
      <w:r w:rsidRPr="00361C2A">
        <w:rPr>
          <w:rFonts w:ascii="Arial" w:hAnsi="Arial" w:cs="Arial"/>
          <w:sz w:val="20"/>
          <w:szCs w:val="20"/>
        </w:rPr>
        <w:t xml:space="preserve">r. do godz. </w:t>
      </w:r>
      <w:r>
        <w:rPr>
          <w:rFonts w:ascii="Arial" w:hAnsi="Arial" w:cs="Arial"/>
          <w:sz w:val="20"/>
          <w:szCs w:val="20"/>
        </w:rPr>
        <w:t>12</w:t>
      </w:r>
      <w:r w:rsidRPr="00361C2A">
        <w:rPr>
          <w:rFonts w:ascii="Arial" w:hAnsi="Arial" w:cs="Arial"/>
          <w:sz w:val="20"/>
          <w:szCs w:val="20"/>
        </w:rPr>
        <w:t>.00.</w:t>
      </w:r>
    </w:p>
    <w:p w14:paraId="5022C245" w14:textId="77777777" w:rsidR="00A526AA" w:rsidRPr="00361C2A" w:rsidRDefault="00A526AA" w:rsidP="00361C2A">
      <w:pPr>
        <w:jc w:val="both"/>
        <w:rPr>
          <w:rFonts w:ascii="Arial" w:hAnsi="Arial" w:cs="Arial"/>
          <w:b/>
          <w:sz w:val="20"/>
          <w:szCs w:val="20"/>
        </w:rPr>
      </w:pPr>
    </w:p>
    <w:p w14:paraId="6083A279" w14:textId="77777777" w:rsidR="00A526AA" w:rsidRPr="00361C2A" w:rsidRDefault="00A526AA" w:rsidP="00361C2A">
      <w:pPr>
        <w:jc w:val="both"/>
        <w:rPr>
          <w:rFonts w:ascii="Arial" w:hAnsi="Arial" w:cs="Arial"/>
          <w:b/>
          <w:sz w:val="20"/>
          <w:szCs w:val="20"/>
        </w:rPr>
      </w:pPr>
    </w:p>
    <w:p w14:paraId="34FCF68A" w14:textId="77777777" w:rsidR="00A526AA" w:rsidRDefault="00A526AA" w:rsidP="00361C2A">
      <w:pPr>
        <w:jc w:val="both"/>
        <w:rPr>
          <w:rFonts w:ascii="Arial" w:hAnsi="Arial" w:cs="Arial"/>
          <w:b/>
          <w:sz w:val="20"/>
          <w:szCs w:val="20"/>
        </w:rPr>
      </w:pPr>
      <w:r w:rsidRPr="00361C2A">
        <w:rPr>
          <w:rFonts w:ascii="Arial" w:hAnsi="Arial" w:cs="Arial"/>
          <w:b/>
          <w:sz w:val="20"/>
          <w:szCs w:val="20"/>
        </w:rPr>
        <w:t>X</w:t>
      </w:r>
      <w:r>
        <w:rPr>
          <w:rFonts w:ascii="Arial" w:hAnsi="Arial" w:cs="Arial"/>
          <w:b/>
          <w:sz w:val="20"/>
          <w:szCs w:val="20"/>
        </w:rPr>
        <w:t>I</w:t>
      </w:r>
      <w:r w:rsidRPr="00361C2A">
        <w:rPr>
          <w:rFonts w:ascii="Arial" w:hAnsi="Arial" w:cs="Arial"/>
          <w:b/>
          <w:sz w:val="20"/>
          <w:szCs w:val="20"/>
        </w:rPr>
        <w:t>. ZAŁĄCZNIKI</w:t>
      </w:r>
    </w:p>
    <w:p w14:paraId="678AEC44" w14:textId="77777777" w:rsidR="00A526AA" w:rsidRPr="00361C2A" w:rsidRDefault="00A526AA" w:rsidP="00361C2A">
      <w:pPr>
        <w:jc w:val="both"/>
        <w:rPr>
          <w:rFonts w:ascii="Arial" w:hAnsi="Arial" w:cs="Arial"/>
          <w:b/>
          <w:sz w:val="20"/>
          <w:szCs w:val="20"/>
        </w:rPr>
      </w:pPr>
    </w:p>
    <w:p w14:paraId="5796C844" w14:textId="77777777" w:rsidR="00A526AA" w:rsidRDefault="00A526AA" w:rsidP="00361C2A">
      <w:pPr>
        <w:jc w:val="both"/>
        <w:rPr>
          <w:rFonts w:ascii="Arial" w:hAnsi="Arial" w:cs="Arial"/>
          <w:sz w:val="20"/>
          <w:szCs w:val="20"/>
        </w:rPr>
      </w:pPr>
      <w:r w:rsidRPr="002F60FA">
        <w:rPr>
          <w:rFonts w:ascii="Arial" w:hAnsi="Arial" w:cs="Arial"/>
          <w:b/>
          <w:sz w:val="20"/>
          <w:szCs w:val="20"/>
        </w:rPr>
        <w:t>1.</w:t>
      </w:r>
      <w:r>
        <w:rPr>
          <w:rFonts w:ascii="Arial" w:hAnsi="Arial" w:cs="Arial"/>
          <w:sz w:val="20"/>
          <w:szCs w:val="20"/>
        </w:rPr>
        <w:t xml:space="preserve"> </w:t>
      </w:r>
      <w:r w:rsidRPr="00361C2A">
        <w:rPr>
          <w:rFonts w:ascii="Arial" w:hAnsi="Arial" w:cs="Arial"/>
          <w:sz w:val="20"/>
          <w:szCs w:val="20"/>
        </w:rPr>
        <w:t>Wzór formularza ofertowego.</w:t>
      </w:r>
    </w:p>
    <w:p w14:paraId="4E8DB131" w14:textId="70E88EBB" w:rsidR="00A526AA" w:rsidRDefault="00A526AA" w:rsidP="00BD6F97">
      <w:pPr>
        <w:jc w:val="both"/>
        <w:rPr>
          <w:rFonts w:ascii="Arial" w:hAnsi="Arial" w:cs="Arial"/>
          <w:sz w:val="20"/>
          <w:szCs w:val="20"/>
        </w:rPr>
      </w:pPr>
      <w:r w:rsidRPr="002F60FA">
        <w:rPr>
          <w:rFonts w:ascii="Arial" w:hAnsi="Arial" w:cs="Arial"/>
          <w:b/>
          <w:sz w:val="20"/>
          <w:szCs w:val="20"/>
        </w:rPr>
        <w:t>2.</w:t>
      </w:r>
      <w:r>
        <w:rPr>
          <w:rFonts w:ascii="Arial" w:hAnsi="Arial" w:cs="Arial"/>
          <w:sz w:val="20"/>
          <w:szCs w:val="20"/>
        </w:rPr>
        <w:t xml:space="preserve"> </w:t>
      </w:r>
      <w:r w:rsidRPr="003B37C4">
        <w:rPr>
          <w:rFonts w:ascii="Arial" w:hAnsi="Arial" w:cs="Arial"/>
          <w:sz w:val="20"/>
          <w:szCs w:val="20"/>
        </w:rPr>
        <w:t>Wykaz zrealizowanych usług</w:t>
      </w:r>
      <w:r w:rsidR="00B751F8">
        <w:rPr>
          <w:rFonts w:ascii="Arial" w:hAnsi="Arial" w:cs="Arial"/>
          <w:sz w:val="20"/>
          <w:szCs w:val="20"/>
        </w:rPr>
        <w:t>.</w:t>
      </w:r>
    </w:p>
    <w:p w14:paraId="2CD3927F" w14:textId="77777777" w:rsidR="00A526AA" w:rsidRPr="002F60FA" w:rsidRDefault="00A526AA" w:rsidP="00BD6F97">
      <w:pPr>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O</w:t>
      </w:r>
      <w:r w:rsidRPr="003B37C4">
        <w:rPr>
          <w:rFonts w:ascii="Arial" w:hAnsi="Arial" w:cs="Arial"/>
          <w:sz w:val="20"/>
          <w:szCs w:val="20"/>
        </w:rPr>
        <w:t>świadczenie, że</w:t>
      </w:r>
      <w:r>
        <w:rPr>
          <w:rFonts w:ascii="Arial" w:hAnsi="Arial" w:cs="Arial"/>
          <w:sz w:val="20"/>
          <w:szCs w:val="20"/>
        </w:rPr>
        <w:t xml:space="preserve"> Wykonawca</w:t>
      </w:r>
      <w:r w:rsidRPr="003B37C4">
        <w:rPr>
          <w:rFonts w:ascii="Arial" w:hAnsi="Arial" w:cs="Arial"/>
          <w:sz w:val="20"/>
          <w:szCs w:val="20"/>
        </w:rPr>
        <w:t xml:space="preserv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Pr>
          <w:rFonts w:ascii="Arial" w:hAnsi="Arial" w:cs="Arial"/>
          <w:i/>
          <w:sz w:val="20"/>
          <w:szCs w:val="20"/>
        </w:rPr>
        <w:t>.</w:t>
      </w:r>
    </w:p>
    <w:p w14:paraId="4BA7E8FA" w14:textId="77777777" w:rsidR="00A526AA" w:rsidRPr="00361C2A" w:rsidRDefault="00A526AA" w:rsidP="00361C2A">
      <w:pPr>
        <w:jc w:val="both"/>
        <w:rPr>
          <w:rFonts w:ascii="Arial" w:hAnsi="Arial" w:cs="Arial"/>
          <w:sz w:val="20"/>
          <w:szCs w:val="20"/>
        </w:rPr>
      </w:pPr>
    </w:p>
    <w:p w14:paraId="03A1ACAB" w14:textId="77777777" w:rsidR="00A526AA" w:rsidRDefault="00A526AA" w:rsidP="00F5488E">
      <w:pPr>
        <w:jc w:val="both"/>
        <w:rPr>
          <w:rFonts w:ascii="Arial" w:hAnsi="Arial" w:cs="Arial"/>
          <w:sz w:val="20"/>
          <w:szCs w:val="20"/>
        </w:rPr>
      </w:pPr>
      <w:r w:rsidRPr="00F5488E">
        <w:rPr>
          <w:rFonts w:ascii="Arial" w:hAnsi="Arial" w:cs="Arial"/>
          <w:sz w:val="20"/>
          <w:szCs w:val="20"/>
        </w:rPr>
        <w:t>.</w:t>
      </w:r>
      <w:r w:rsidRPr="00F5488E">
        <w:rPr>
          <w:rFonts w:ascii="Arial" w:hAnsi="Arial" w:cs="Arial"/>
          <w:sz w:val="20"/>
          <w:szCs w:val="20"/>
        </w:rPr>
        <w:tab/>
      </w:r>
    </w:p>
    <w:p w14:paraId="6C69DA89" w14:textId="77777777" w:rsidR="00A526AA" w:rsidRDefault="00A526AA" w:rsidP="00F5488E">
      <w:pPr>
        <w:jc w:val="both"/>
        <w:rPr>
          <w:rFonts w:ascii="Arial" w:hAnsi="Arial" w:cs="Arial"/>
          <w:sz w:val="20"/>
          <w:szCs w:val="20"/>
        </w:rPr>
      </w:pPr>
    </w:p>
    <w:sectPr w:rsidR="00A526AA" w:rsidSect="00C1012F">
      <w:footerReference w:type="even" r:id="rId10"/>
      <w:footerReference w:type="default" r:id="rId11"/>
      <w:pgSz w:w="11906" w:h="16838"/>
      <w:pgMar w:top="1418" w:right="1259"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C0DE" w14:textId="77777777" w:rsidR="007D3FAB" w:rsidRDefault="007D3FAB">
      <w:r>
        <w:separator/>
      </w:r>
    </w:p>
  </w:endnote>
  <w:endnote w:type="continuationSeparator" w:id="0">
    <w:p w14:paraId="2FE91A24" w14:textId="77777777" w:rsidR="007D3FAB" w:rsidRDefault="007D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27CC" w14:textId="77777777" w:rsidR="008A2F2F" w:rsidRDefault="008A2F2F" w:rsidP="00E85C24">
    <w:pPr>
      <w:pStyle w:val="Stopka"/>
      <w:framePr w:wrap="around" w:vAnchor="text" w:hAnchor="margin" w:xAlign="right" w:y="1"/>
      <w:rPr>
        <w:rStyle w:val="Numerstrony"/>
      </w:rPr>
    </w:pPr>
    <w:r>
      <w:rPr>
        <w:rStyle w:val="Numerstrony"/>
      </w:rPr>
    </w:r>
    <w:r>
      <w:rPr>
        <w:rStyle w:val="Numerstrony"/>
      </w:rPr>
      <w:instrText xml:space="preserve"/>
    </w:r>
    <w:r>
      <w:rPr>
        <w:rStyle w:val="Numerstrony"/>
      </w:rPr>
    </w:r>
  </w:p>
  <w:p w14:paraId="41388591" w14:textId="77777777" w:rsidR="008A2F2F" w:rsidRDefault="008A2F2F" w:rsidP="007654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8208" w14:textId="77777777" w:rsidR="008A2F2F" w:rsidRDefault="008A2F2F" w:rsidP="00E85C24">
    <w:pPr>
      <w:pStyle w:val="Stopka"/>
      <w:framePr w:wrap="around" w:vAnchor="text" w:hAnchor="margin" w:xAlign="right" w:y="1"/>
      <w:rPr>
        <w:rStyle w:val="Numerstrony"/>
      </w:rPr>
    </w:pPr>
    <w:r>
      <w:rPr>
        <w:rStyle w:val="Numerstrony"/>
      </w:rPr>
    </w:r>
    <w:r>
      <w:rPr>
        <w:rStyle w:val="Numerstrony"/>
      </w:rPr>
      <w:instrText xml:space="preserve"/>
    </w:r>
    <w:r>
      <w:rPr>
        <w:rStyle w:val="Numerstrony"/>
      </w:rPr>
    </w:r>
    <w:r w:rsidR="00EB1156">
      <w:rPr>
        <w:rStyle w:val="Numerstrony"/>
        <w:noProof/>
      </w:rPr>
      <w:t>13</w:t>
    </w:r>
    <w:r>
      <w:rPr>
        <w:rStyle w:val="Numerstrony"/>
      </w:rPr>
    </w:r>
  </w:p>
  <w:p w14:paraId="2356574E" w14:textId="77777777" w:rsidR="008A2F2F" w:rsidRDefault="008A2F2F" w:rsidP="0076542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332D" w14:textId="77777777" w:rsidR="007D3FAB" w:rsidRDefault="007D3FAB">
      <w:r>
        <w:separator/>
      </w:r>
    </w:p>
  </w:footnote>
  <w:footnote w:type="continuationSeparator" w:id="0">
    <w:p w14:paraId="0976802A" w14:textId="77777777" w:rsidR="007D3FAB" w:rsidRDefault="007D3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19E7"/>
    <w:multiLevelType w:val="hybridMultilevel"/>
    <w:tmpl w:val="CD388A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14248C8"/>
    <w:multiLevelType w:val="hybridMultilevel"/>
    <w:tmpl w:val="AD341B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9E51611"/>
    <w:multiLevelType w:val="hybridMultilevel"/>
    <w:tmpl w:val="87EAA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331DC4"/>
    <w:multiLevelType w:val="hybridMultilevel"/>
    <w:tmpl w:val="29D09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02029C"/>
    <w:multiLevelType w:val="hybridMultilevel"/>
    <w:tmpl w:val="92AC5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9A118F3"/>
    <w:multiLevelType w:val="hybridMultilevel"/>
    <w:tmpl w:val="BC22F7EA"/>
    <w:lvl w:ilvl="0" w:tplc="CF129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9D5FAD"/>
    <w:multiLevelType w:val="hybridMultilevel"/>
    <w:tmpl w:val="9D962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4A57B7"/>
    <w:multiLevelType w:val="hybridMultilevel"/>
    <w:tmpl w:val="82B24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98F25FB"/>
    <w:multiLevelType w:val="hybridMultilevel"/>
    <w:tmpl w:val="6C44FAD0"/>
    <w:lvl w:ilvl="0" w:tplc="C800606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B5E23AE"/>
    <w:multiLevelType w:val="hybridMultilevel"/>
    <w:tmpl w:val="B42A35FA"/>
    <w:lvl w:ilvl="0" w:tplc="0415000F">
      <w:start w:val="1"/>
      <w:numFmt w:val="decimal"/>
      <w:lvlText w:val="%1."/>
      <w:lvlJc w:val="left"/>
      <w:pPr>
        <w:ind w:left="720" w:hanging="360"/>
      </w:pPr>
      <w:rPr>
        <w:rFonts w:cs="Times New Roman"/>
      </w:rPr>
    </w:lvl>
    <w:lvl w:ilvl="1" w:tplc="7242BB2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181"/>
    <w:multiLevelType w:val="hybridMultilevel"/>
    <w:tmpl w:val="AC0CF3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E6A0449"/>
    <w:multiLevelType w:val="hybridMultilevel"/>
    <w:tmpl w:val="1ED8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7D1BBE"/>
    <w:multiLevelType w:val="hybridMultilevel"/>
    <w:tmpl w:val="06F44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AE0894"/>
    <w:multiLevelType w:val="hybridMultilevel"/>
    <w:tmpl w:val="AC282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A6A3A4A"/>
    <w:multiLevelType w:val="hybridMultilevel"/>
    <w:tmpl w:val="9726053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6CAF3F8D"/>
    <w:multiLevelType w:val="hybridMultilevel"/>
    <w:tmpl w:val="427C1702"/>
    <w:lvl w:ilvl="0" w:tplc="32985C8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346136E"/>
    <w:multiLevelType w:val="hybridMultilevel"/>
    <w:tmpl w:val="22187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3"/>
  </w:num>
  <w:num w:numId="5">
    <w:abstractNumId w:val="14"/>
  </w:num>
  <w:num w:numId="6">
    <w:abstractNumId w:val="10"/>
  </w:num>
  <w:num w:numId="7">
    <w:abstractNumId w:val="0"/>
  </w:num>
  <w:num w:numId="8">
    <w:abstractNumId w:val="13"/>
  </w:num>
  <w:num w:numId="9">
    <w:abstractNumId w:val="16"/>
  </w:num>
  <w:num w:numId="10">
    <w:abstractNumId w:val="5"/>
  </w:num>
  <w:num w:numId="11">
    <w:abstractNumId w:val="15"/>
  </w:num>
  <w:num w:numId="12">
    <w:abstractNumId w:val="9"/>
  </w:num>
  <w:num w:numId="13">
    <w:abstractNumId w:val="7"/>
  </w:num>
  <w:num w:numId="14">
    <w:abstractNumId w:val="0"/>
  </w:num>
  <w:num w:numId="15">
    <w:abstractNumId w:val="4"/>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2"/>
    <w:rsid w:val="00000E22"/>
    <w:rsid w:val="0001207A"/>
    <w:rsid w:val="00013C38"/>
    <w:rsid w:val="00013EF1"/>
    <w:rsid w:val="0001406D"/>
    <w:rsid w:val="00021B6C"/>
    <w:rsid w:val="00031D02"/>
    <w:rsid w:val="00035CDA"/>
    <w:rsid w:val="000376E4"/>
    <w:rsid w:val="00055466"/>
    <w:rsid w:val="0006202D"/>
    <w:rsid w:val="00062F03"/>
    <w:rsid w:val="00065614"/>
    <w:rsid w:val="00066C40"/>
    <w:rsid w:val="000715CF"/>
    <w:rsid w:val="00080689"/>
    <w:rsid w:val="00082615"/>
    <w:rsid w:val="0008301E"/>
    <w:rsid w:val="00085EAC"/>
    <w:rsid w:val="000922CA"/>
    <w:rsid w:val="000A0325"/>
    <w:rsid w:val="000B37AC"/>
    <w:rsid w:val="000B40A0"/>
    <w:rsid w:val="000C33EE"/>
    <w:rsid w:val="000C4244"/>
    <w:rsid w:val="000C69D4"/>
    <w:rsid w:val="000D0D61"/>
    <w:rsid w:val="000D42EC"/>
    <w:rsid w:val="000E19B0"/>
    <w:rsid w:val="000E30EF"/>
    <w:rsid w:val="000E402F"/>
    <w:rsid w:val="000F5AFA"/>
    <w:rsid w:val="001018F0"/>
    <w:rsid w:val="00104382"/>
    <w:rsid w:val="001110A5"/>
    <w:rsid w:val="00111E3E"/>
    <w:rsid w:val="00114B3D"/>
    <w:rsid w:val="00132704"/>
    <w:rsid w:val="001369FB"/>
    <w:rsid w:val="00137605"/>
    <w:rsid w:val="00137909"/>
    <w:rsid w:val="0014511D"/>
    <w:rsid w:val="00146E07"/>
    <w:rsid w:val="00156DD8"/>
    <w:rsid w:val="00160183"/>
    <w:rsid w:val="00160604"/>
    <w:rsid w:val="00167254"/>
    <w:rsid w:val="00167770"/>
    <w:rsid w:val="00191454"/>
    <w:rsid w:val="00191FB4"/>
    <w:rsid w:val="001952BA"/>
    <w:rsid w:val="001A25D3"/>
    <w:rsid w:val="001A5537"/>
    <w:rsid w:val="001A64EC"/>
    <w:rsid w:val="001B4F6A"/>
    <w:rsid w:val="001B5018"/>
    <w:rsid w:val="001C3C89"/>
    <w:rsid w:val="001C6D27"/>
    <w:rsid w:val="001D59B6"/>
    <w:rsid w:val="001D6DF7"/>
    <w:rsid w:val="001E19AE"/>
    <w:rsid w:val="001E4AE0"/>
    <w:rsid w:val="001F326C"/>
    <w:rsid w:val="001F692D"/>
    <w:rsid w:val="00200B7A"/>
    <w:rsid w:val="00211EAD"/>
    <w:rsid w:val="00223DF0"/>
    <w:rsid w:val="002247FA"/>
    <w:rsid w:val="00225800"/>
    <w:rsid w:val="00240D44"/>
    <w:rsid w:val="002428FA"/>
    <w:rsid w:val="00243A26"/>
    <w:rsid w:val="002513A0"/>
    <w:rsid w:val="00253894"/>
    <w:rsid w:val="0025666E"/>
    <w:rsid w:val="00265343"/>
    <w:rsid w:val="002672A0"/>
    <w:rsid w:val="00267916"/>
    <w:rsid w:val="00267E94"/>
    <w:rsid w:val="00272BF4"/>
    <w:rsid w:val="00273674"/>
    <w:rsid w:val="0027535D"/>
    <w:rsid w:val="00276D94"/>
    <w:rsid w:val="0028145A"/>
    <w:rsid w:val="00281F0A"/>
    <w:rsid w:val="00282C7E"/>
    <w:rsid w:val="00283EAB"/>
    <w:rsid w:val="00290678"/>
    <w:rsid w:val="002A2F8A"/>
    <w:rsid w:val="002A4022"/>
    <w:rsid w:val="002A4562"/>
    <w:rsid w:val="002A5F0D"/>
    <w:rsid w:val="002B0179"/>
    <w:rsid w:val="002B4B86"/>
    <w:rsid w:val="002B6BEB"/>
    <w:rsid w:val="002C56D5"/>
    <w:rsid w:val="002D0156"/>
    <w:rsid w:val="002D4C25"/>
    <w:rsid w:val="002D6C53"/>
    <w:rsid w:val="002E0B98"/>
    <w:rsid w:val="002E383F"/>
    <w:rsid w:val="002F4F00"/>
    <w:rsid w:val="002F5806"/>
    <w:rsid w:val="002F60FA"/>
    <w:rsid w:val="002F702E"/>
    <w:rsid w:val="00300943"/>
    <w:rsid w:val="003049C5"/>
    <w:rsid w:val="00314B88"/>
    <w:rsid w:val="00315DD1"/>
    <w:rsid w:val="00321F76"/>
    <w:rsid w:val="003251F7"/>
    <w:rsid w:val="003276C1"/>
    <w:rsid w:val="00331BF4"/>
    <w:rsid w:val="0033533F"/>
    <w:rsid w:val="003365BB"/>
    <w:rsid w:val="0035023F"/>
    <w:rsid w:val="0035612A"/>
    <w:rsid w:val="00361C2A"/>
    <w:rsid w:val="00374906"/>
    <w:rsid w:val="00380DA8"/>
    <w:rsid w:val="00394C83"/>
    <w:rsid w:val="003B0C73"/>
    <w:rsid w:val="003B37C4"/>
    <w:rsid w:val="003B6426"/>
    <w:rsid w:val="003B6C06"/>
    <w:rsid w:val="003B7897"/>
    <w:rsid w:val="003C2613"/>
    <w:rsid w:val="003C3A86"/>
    <w:rsid w:val="003E393E"/>
    <w:rsid w:val="003E4C38"/>
    <w:rsid w:val="003F1E0A"/>
    <w:rsid w:val="003F2637"/>
    <w:rsid w:val="003F3395"/>
    <w:rsid w:val="004060E1"/>
    <w:rsid w:val="00410A1D"/>
    <w:rsid w:val="00415B85"/>
    <w:rsid w:val="004210B5"/>
    <w:rsid w:val="00421D72"/>
    <w:rsid w:val="004253E5"/>
    <w:rsid w:val="00426837"/>
    <w:rsid w:val="0043312C"/>
    <w:rsid w:val="00440C1C"/>
    <w:rsid w:val="00441603"/>
    <w:rsid w:val="00451DD3"/>
    <w:rsid w:val="00455AE7"/>
    <w:rsid w:val="00457410"/>
    <w:rsid w:val="0046232A"/>
    <w:rsid w:val="004702C5"/>
    <w:rsid w:val="00472710"/>
    <w:rsid w:val="00474345"/>
    <w:rsid w:val="004775B7"/>
    <w:rsid w:val="00490317"/>
    <w:rsid w:val="00490EAB"/>
    <w:rsid w:val="00493981"/>
    <w:rsid w:val="004A368D"/>
    <w:rsid w:val="004A68A1"/>
    <w:rsid w:val="004A68CE"/>
    <w:rsid w:val="004A793C"/>
    <w:rsid w:val="004B6D8F"/>
    <w:rsid w:val="004C3120"/>
    <w:rsid w:val="004C3535"/>
    <w:rsid w:val="004D3094"/>
    <w:rsid w:val="004D4BE4"/>
    <w:rsid w:val="004D7120"/>
    <w:rsid w:val="00501DD3"/>
    <w:rsid w:val="00504E05"/>
    <w:rsid w:val="00511F8D"/>
    <w:rsid w:val="005137EF"/>
    <w:rsid w:val="0051394B"/>
    <w:rsid w:val="00513E88"/>
    <w:rsid w:val="005243CF"/>
    <w:rsid w:val="005247BC"/>
    <w:rsid w:val="00526174"/>
    <w:rsid w:val="005313D9"/>
    <w:rsid w:val="005433D6"/>
    <w:rsid w:val="005502B6"/>
    <w:rsid w:val="00551852"/>
    <w:rsid w:val="00561B6A"/>
    <w:rsid w:val="00563B72"/>
    <w:rsid w:val="00586C5E"/>
    <w:rsid w:val="00587428"/>
    <w:rsid w:val="00587F97"/>
    <w:rsid w:val="0059438B"/>
    <w:rsid w:val="00597A6E"/>
    <w:rsid w:val="005A61DE"/>
    <w:rsid w:val="005A7253"/>
    <w:rsid w:val="005A7A17"/>
    <w:rsid w:val="005C520E"/>
    <w:rsid w:val="005C6CAA"/>
    <w:rsid w:val="005C7ECD"/>
    <w:rsid w:val="005D3449"/>
    <w:rsid w:val="005D5EA9"/>
    <w:rsid w:val="005D63F4"/>
    <w:rsid w:val="005E05B2"/>
    <w:rsid w:val="005E251E"/>
    <w:rsid w:val="005E2D7C"/>
    <w:rsid w:val="005F0DBA"/>
    <w:rsid w:val="006014F6"/>
    <w:rsid w:val="00603B03"/>
    <w:rsid w:val="006069FA"/>
    <w:rsid w:val="0061041C"/>
    <w:rsid w:val="00610E23"/>
    <w:rsid w:val="006147B1"/>
    <w:rsid w:val="00620F6B"/>
    <w:rsid w:val="00621DF4"/>
    <w:rsid w:val="0063451F"/>
    <w:rsid w:val="00635349"/>
    <w:rsid w:val="00635957"/>
    <w:rsid w:val="00637778"/>
    <w:rsid w:val="006406B8"/>
    <w:rsid w:val="006458E0"/>
    <w:rsid w:val="006503CD"/>
    <w:rsid w:val="006633E1"/>
    <w:rsid w:val="00664DEE"/>
    <w:rsid w:val="00666E2D"/>
    <w:rsid w:val="006717F4"/>
    <w:rsid w:val="006753E4"/>
    <w:rsid w:val="006903BC"/>
    <w:rsid w:val="00693828"/>
    <w:rsid w:val="00695287"/>
    <w:rsid w:val="006A2CD5"/>
    <w:rsid w:val="006A37FD"/>
    <w:rsid w:val="006A404F"/>
    <w:rsid w:val="006A61BD"/>
    <w:rsid w:val="006A66CA"/>
    <w:rsid w:val="006B5BB7"/>
    <w:rsid w:val="006C0F28"/>
    <w:rsid w:val="006C1015"/>
    <w:rsid w:val="006E50C4"/>
    <w:rsid w:val="006E5F41"/>
    <w:rsid w:val="006F6EC8"/>
    <w:rsid w:val="007028AF"/>
    <w:rsid w:val="00717821"/>
    <w:rsid w:val="007342B2"/>
    <w:rsid w:val="007421EA"/>
    <w:rsid w:val="007455D0"/>
    <w:rsid w:val="00747D46"/>
    <w:rsid w:val="00753303"/>
    <w:rsid w:val="00754168"/>
    <w:rsid w:val="007561A4"/>
    <w:rsid w:val="00763853"/>
    <w:rsid w:val="0076542B"/>
    <w:rsid w:val="0078121D"/>
    <w:rsid w:val="0078173F"/>
    <w:rsid w:val="00781751"/>
    <w:rsid w:val="0079200C"/>
    <w:rsid w:val="007930A6"/>
    <w:rsid w:val="007939CB"/>
    <w:rsid w:val="00793BFC"/>
    <w:rsid w:val="007953AE"/>
    <w:rsid w:val="007956D7"/>
    <w:rsid w:val="00795E93"/>
    <w:rsid w:val="007A7263"/>
    <w:rsid w:val="007C4C8A"/>
    <w:rsid w:val="007C5E20"/>
    <w:rsid w:val="007C6A45"/>
    <w:rsid w:val="007D3FAB"/>
    <w:rsid w:val="007D62D1"/>
    <w:rsid w:val="007F0A67"/>
    <w:rsid w:val="007F22C0"/>
    <w:rsid w:val="007F44DC"/>
    <w:rsid w:val="007F4721"/>
    <w:rsid w:val="007F577F"/>
    <w:rsid w:val="00805DD9"/>
    <w:rsid w:val="00807DA4"/>
    <w:rsid w:val="008115E3"/>
    <w:rsid w:val="00813C69"/>
    <w:rsid w:val="00814B7C"/>
    <w:rsid w:val="0081626A"/>
    <w:rsid w:val="00816983"/>
    <w:rsid w:val="0082412C"/>
    <w:rsid w:val="00833733"/>
    <w:rsid w:val="008408F1"/>
    <w:rsid w:val="008420EA"/>
    <w:rsid w:val="00845F7C"/>
    <w:rsid w:val="00852788"/>
    <w:rsid w:val="00853891"/>
    <w:rsid w:val="0085432C"/>
    <w:rsid w:val="0085657F"/>
    <w:rsid w:val="0086166B"/>
    <w:rsid w:val="00864645"/>
    <w:rsid w:val="008779ED"/>
    <w:rsid w:val="008827A8"/>
    <w:rsid w:val="00891A99"/>
    <w:rsid w:val="00896399"/>
    <w:rsid w:val="008A0917"/>
    <w:rsid w:val="008A2F2F"/>
    <w:rsid w:val="008B0C6F"/>
    <w:rsid w:val="008B3F0A"/>
    <w:rsid w:val="008C155D"/>
    <w:rsid w:val="008D42A8"/>
    <w:rsid w:val="008E72E8"/>
    <w:rsid w:val="0090332E"/>
    <w:rsid w:val="00907095"/>
    <w:rsid w:val="00914891"/>
    <w:rsid w:val="0091543B"/>
    <w:rsid w:val="009207B8"/>
    <w:rsid w:val="00933559"/>
    <w:rsid w:val="00941178"/>
    <w:rsid w:val="00941973"/>
    <w:rsid w:val="00946371"/>
    <w:rsid w:val="0095390B"/>
    <w:rsid w:val="00954030"/>
    <w:rsid w:val="00954E6C"/>
    <w:rsid w:val="009609F0"/>
    <w:rsid w:val="00962510"/>
    <w:rsid w:val="00982645"/>
    <w:rsid w:val="009B2DAE"/>
    <w:rsid w:val="009B316B"/>
    <w:rsid w:val="009B4BD7"/>
    <w:rsid w:val="009D15AA"/>
    <w:rsid w:val="009D1B90"/>
    <w:rsid w:val="009D627F"/>
    <w:rsid w:val="009D7446"/>
    <w:rsid w:val="009E0646"/>
    <w:rsid w:val="009E1607"/>
    <w:rsid w:val="009E1E25"/>
    <w:rsid w:val="009F00E7"/>
    <w:rsid w:val="009F211F"/>
    <w:rsid w:val="009F25D8"/>
    <w:rsid w:val="009F3AAA"/>
    <w:rsid w:val="00A00E10"/>
    <w:rsid w:val="00A010AA"/>
    <w:rsid w:val="00A029F0"/>
    <w:rsid w:val="00A04FCE"/>
    <w:rsid w:val="00A05AE3"/>
    <w:rsid w:val="00A110C2"/>
    <w:rsid w:val="00A231C0"/>
    <w:rsid w:val="00A24B40"/>
    <w:rsid w:val="00A30978"/>
    <w:rsid w:val="00A31D6E"/>
    <w:rsid w:val="00A40630"/>
    <w:rsid w:val="00A526AA"/>
    <w:rsid w:val="00A600DD"/>
    <w:rsid w:val="00A65448"/>
    <w:rsid w:val="00A675CB"/>
    <w:rsid w:val="00A8020B"/>
    <w:rsid w:val="00AA2607"/>
    <w:rsid w:val="00AA4B4F"/>
    <w:rsid w:val="00AA7E90"/>
    <w:rsid w:val="00AC3502"/>
    <w:rsid w:val="00AE12F9"/>
    <w:rsid w:val="00AF44F0"/>
    <w:rsid w:val="00B02FDA"/>
    <w:rsid w:val="00B03AA8"/>
    <w:rsid w:val="00B17FC5"/>
    <w:rsid w:val="00B205C2"/>
    <w:rsid w:val="00B21F80"/>
    <w:rsid w:val="00B21F89"/>
    <w:rsid w:val="00B37546"/>
    <w:rsid w:val="00B41460"/>
    <w:rsid w:val="00B47676"/>
    <w:rsid w:val="00B5058D"/>
    <w:rsid w:val="00B5202C"/>
    <w:rsid w:val="00B57592"/>
    <w:rsid w:val="00B64E3D"/>
    <w:rsid w:val="00B671B2"/>
    <w:rsid w:val="00B73514"/>
    <w:rsid w:val="00B745A2"/>
    <w:rsid w:val="00B751F8"/>
    <w:rsid w:val="00B80D0E"/>
    <w:rsid w:val="00B854FB"/>
    <w:rsid w:val="00BA4662"/>
    <w:rsid w:val="00BB0060"/>
    <w:rsid w:val="00BC289C"/>
    <w:rsid w:val="00BC2F07"/>
    <w:rsid w:val="00BC6CBD"/>
    <w:rsid w:val="00BD6F97"/>
    <w:rsid w:val="00BF080D"/>
    <w:rsid w:val="00BF4819"/>
    <w:rsid w:val="00BF4FC7"/>
    <w:rsid w:val="00C1012F"/>
    <w:rsid w:val="00C22AEE"/>
    <w:rsid w:val="00C36425"/>
    <w:rsid w:val="00C51FD9"/>
    <w:rsid w:val="00C520FB"/>
    <w:rsid w:val="00C63545"/>
    <w:rsid w:val="00C66988"/>
    <w:rsid w:val="00C66DAA"/>
    <w:rsid w:val="00C6748F"/>
    <w:rsid w:val="00C70D0D"/>
    <w:rsid w:val="00C71FCC"/>
    <w:rsid w:val="00C77B30"/>
    <w:rsid w:val="00C8226F"/>
    <w:rsid w:val="00C85510"/>
    <w:rsid w:val="00C86ECD"/>
    <w:rsid w:val="00C907A4"/>
    <w:rsid w:val="00C91096"/>
    <w:rsid w:val="00C913A2"/>
    <w:rsid w:val="00C9661A"/>
    <w:rsid w:val="00CA024F"/>
    <w:rsid w:val="00CA083E"/>
    <w:rsid w:val="00CA4CBF"/>
    <w:rsid w:val="00CB299C"/>
    <w:rsid w:val="00CB3684"/>
    <w:rsid w:val="00CC1474"/>
    <w:rsid w:val="00CC487F"/>
    <w:rsid w:val="00CD24E6"/>
    <w:rsid w:val="00CD25C1"/>
    <w:rsid w:val="00CD35F0"/>
    <w:rsid w:val="00CD3DAF"/>
    <w:rsid w:val="00CE179C"/>
    <w:rsid w:val="00CE4925"/>
    <w:rsid w:val="00CE6F18"/>
    <w:rsid w:val="00CF136A"/>
    <w:rsid w:val="00CF55B8"/>
    <w:rsid w:val="00D02CF2"/>
    <w:rsid w:val="00D03DCF"/>
    <w:rsid w:val="00D04B57"/>
    <w:rsid w:val="00D0630C"/>
    <w:rsid w:val="00D13A04"/>
    <w:rsid w:val="00D31BBC"/>
    <w:rsid w:val="00D37055"/>
    <w:rsid w:val="00D43353"/>
    <w:rsid w:val="00D513FB"/>
    <w:rsid w:val="00D64B8A"/>
    <w:rsid w:val="00D70E00"/>
    <w:rsid w:val="00D7790C"/>
    <w:rsid w:val="00D86AC2"/>
    <w:rsid w:val="00D876D3"/>
    <w:rsid w:val="00D87C9D"/>
    <w:rsid w:val="00D90725"/>
    <w:rsid w:val="00DA1B6F"/>
    <w:rsid w:val="00DB3258"/>
    <w:rsid w:val="00DC0A44"/>
    <w:rsid w:val="00DC208D"/>
    <w:rsid w:val="00DC2184"/>
    <w:rsid w:val="00DD5B98"/>
    <w:rsid w:val="00DE2057"/>
    <w:rsid w:val="00DF0B6E"/>
    <w:rsid w:val="00DF0CC3"/>
    <w:rsid w:val="00DF62BA"/>
    <w:rsid w:val="00E04ACD"/>
    <w:rsid w:val="00E07972"/>
    <w:rsid w:val="00E12A8D"/>
    <w:rsid w:val="00E14DBC"/>
    <w:rsid w:val="00E15F58"/>
    <w:rsid w:val="00E16BDF"/>
    <w:rsid w:val="00E27DC2"/>
    <w:rsid w:val="00E303AC"/>
    <w:rsid w:val="00E31DBE"/>
    <w:rsid w:val="00E366FA"/>
    <w:rsid w:val="00E4210F"/>
    <w:rsid w:val="00E46068"/>
    <w:rsid w:val="00E473D3"/>
    <w:rsid w:val="00E47F65"/>
    <w:rsid w:val="00E5602F"/>
    <w:rsid w:val="00E60136"/>
    <w:rsid w:val="00E67157"/>
    <w:rsid w:val="00E708F7"/>
    <w:rsid w:val="00E73273"/>
    <w:rsid w:val="00E74B73"/>
    <w:rsid w:val="00E75463"/>
    <w:rsid w:val="00E81ACA"/>
    <w:rsid w:val="00E82AF7"/>
    <w:rsid w:val="00E85C24"/>
    <w:rsid w:val="00E93E3E"/>
    <w:rsid w:val="00EA6CB8"/>
    <w:rsid w:val="00EB109B"/>
    <w:rsid w:val="00EB1156"/>
    <w:rsid w:val="00EB2315"/>
    <w:rsid w:val="00EB3757"/>
    <w:rsid w:val="00EB7788"/>
    <w:rsid w:val="00EB7C58"/>
    <w:rsid w:val="00EC23D5"/>
    <w:rsid w:val="00EC6B02"/>
    <w:rsid w:val="00EE7591"/>
    <w:rsid w:val="00EF37E5"/>
    <w:rsid w:val="00EF4B5F"/>
    <w:rsid w:val="00EF4B93"/>
    <w:rsid w:val="00F00141"/>
    <w:rsid w:val="00F134DB"/>
    <w:rsid w:val="00F15872"/>
    <w:rsid w:val="00F24158"/>
    <w:rsid w:val="00F24B45"/>
    <w:rsid w:val="00F5117C"/>
    <w:rsid w:val="00F5488E"/>
    <w:rsid w:val="00F673A8"/>
    <w:rsid w:val="00F725C3"/>
    <w:rsid w:val="00F73F05"/>
    <w:rsid w:val="00F86887"/>
    <w:rsid w:val="00F9268E"/>
    <w:rsid w:val="00F93123"/>
    <w:rsid w:val="00FA31BF"/>
    <w:rsid w:val="00FA3FA1"/>
    <w:rsid w:val="00FB74D3"/>
    <w:rsid w:val="00FC048E"/>
    <w:rsid w:val="00FD1EB4"/>
    <w:rsid w:val="00FE59FD"/>
    <w:rsid w:val="00FE6CC9"/>
    <w:rsid w:val="00FF2FF1"/>
    <w:rsid w:val="00FF6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4D642"/>
  <w15:docId w15:val="{6C17710D-E2FA-4104-870F-05917D75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89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21D72"/>
    <w:rPr>
      <w:rFonts w:cs="Times New Roman"/>
      <w:color w:val="0000FF"/>
      <w:u w:val="single"/>
    </w:rPr>
  </w:style>
  <w:style w:type="paragraph" w:styleId="Stopka">
    <w:name w:val="footer"/>
    <w:basedOn w:val="Normalny"/>
    <w:link w:val="StopkaZnak"/>
    <w:uiPriority w:val="99"/>
    <w:rsid w:val="0076542B"/>
    <w:pPr>
      <w:tabs>
        <w:tab w:val="center" w:pos="4536"/>
        <w:tab w:val="right" w:pos="9072"/>
      </w:tabs>
    </w:pPr>
  </w:style>
  <w:style w:type="character" w:customStyle="1" w:styleId="StopkaZnak">
    <w:name w:val="Stopka Znak"/>
    <w:basedOn w:val="Domylnaczcionkaakapitu"/>
    <w:link w:val="Stopka"/>
    <w:uiPriority w:val="99"/>
    <w:semiHidden/>
    <w:locked/>
    <w:rsid w:val="00A40630"/>
    <w:rPr>
      <w:rFonts w:cs="Times New Roman"/>
      <w:sz w:val="24"/>
      <w:szCs w:val="24"/>
    </w:rPr>
  </w:style>
  <w:style w:type="character" w:styleId="Numerstrony">
    <w:name w:val="page number"/>
    <w:basedOn w:val="Domylnaczcionkaakapitu"/>
    <w:uiPriority w:val="99"/>
    <w:rsid w:val="0076542B"/>
    <w:rPr>
      <w:rFonts w:cs="Times New Roman"/>
    </w:rPr>
  </w:style>
  <w:style w:type="paragraph" w:customStyle="1" w:styleId="1">
    <w:name w:val="1"/>
    <w:basedOn w:val="Normalny"/>
    <w:uiPriority w:val="99"/>
    <w:rsid w:val="00225800"/>
  </w:style>
  <w:style w:type="paragraph" w:styleId="Tekstdymka">
    <w:name w:val="Balloon Text"/>
    <w:basedOn w:val="Normalny"/>
    <w:link w:val="TekstdymkaZnak"/>
    <w:uiPriority w:val="99"/>
    <w:rsid w:val="0051394B"/>
    <w:rPr>
      <w:rFonts w:ascii="Segoe UI" w:hAnsi="Segoe UI"/>
      <w:sz w:val="18"/>
      <w:szCs w:val="18"/>
    </w:rPr>
  </w:style>
  <w:style w:type="character" w:customStyle="1" w:styleId="TekstdymkaZnak">
    <w:name w:val="Tekst dymka Znak"/>
    <w:basedOn w:val="Domylnaczcionkaakapitu"/>
    <w:link w:val="Tekstdymka"/>
    <w:uiPriority w:val="99"/>
    <w:locked/>
    <w:rsid w:val="0051394B"/>
    <w:rPr>
      <w:rFonts w:ascii="Segoe UI" w:hAnsi="Segoe UI" w:cs="Times New Roman"/>
      <w:sz w:val="18"/>
    </w:rPr>
  </w:style>
  <w:style w:type="paragraph" w:styleId="Akapitzlist">
    <w:name w:val="List Paragraph"/>
    <w:basedOn w:val="Normalny"/>
    <w:uiPriority w:val="34"/>
    <w:qFormat/>
    <w:rsid w:val="00B64E3D"/>
    <w:pPr>
      <w:ind w:left="720"/>
      <w:contextualSpacing/>
    </w:pPr>
  </w:style>
  <w:style w:type="paragraph" w:customStyle="1" w:styleId="ZnakZnak">
    <w:name w:val="Znak Znak"/>
    <w:basedOn w:val="Normalny"/>
    <w:uiPriority w:val="99"/>
    <w:rsid w:val="00954E6C"/>
  </w:style>
  <w:style w:type="paragraph" w:customStyle="1" w:styleId="Akapitzlist1">
    <w:name w:val="Akapit z listą1"/>
    <w:basedOn w:val="Normalny"/>
    <w:uiPriority w:val="99"/>
    <w:rsid w:val="00954E6C"/>
    <w:pPr>
      <w:ind w:left="720"/>
      <w:contextualSpacing/>
    </w:pPr>
    <w:rPr>
      <w:sz w:val="20"/>
      <w:szCs w:val="20"/>
    </w:rPr>
  </w:style>
  <w:style w:type="character" w:styleId="Pogrubienie">
    <w:name w:val="Strong"/>
    <w:basedOn w:val="Domylnaczcionkaakapitu"/>
    <w:uiPriority w:val="22"/>
    <w:qFormat/>
    <w:locked/>
    <w:rsid w:val="002B0179"/>
    <w:rPr>
      <w:rFonts w:cs="Times New Roman"/>
      <w:b/>
    </w:rPr>
  </w:style>
  <w:style w:type="character" w:customStyle="1" w:styleId="apple-converted-space">
    <w:name w:val="apple-converted-space"/>
    <w:rsid w:val="002B0179"/>
  </w:style>
  <w:style w:type="paragraph" w:styleId="Bezodstpw">
    <w:name w:val="No Spacing"/>
    <w:uiPriority w:val="99"/>
    <w:qFormat/>
    <w:rsid w:val="00933559"/>
    <w:rPr>
      <w:rFonts w:ascii="Calibri" w:hAnsi="Calibri"/>
    </w:rPr>
  </w:style>
  <w:style w:type="paragraph" w:customStyle="1" w:styleId="Znak">
    <w:name w:val="Znak"/>
    <w:basedOn w:val="Normalny"/>
    <w:rsid w:val="008779ED"/>
  </w:style>
  <w:style w:type="paragraph" w:customStyle="1" w:styleId="Znak0">
    <w:name w:val="Znak"/>
    <w:basedOn w:val="Normalny"/>
    <w:rsid w:val="00B21F80"/>
  </w:style>
  <w:style w:type="paragraph" w:customStyle="1" w:styleId="Znak1">
    <w:name w:val="Znak"/>
    <w:basedOn w:val="Normalny"/>
    <w:rsid w:val="00223DF0"/>
  </w:style>
  <w:style w:type="character" w:customStyle="1" w:styleId="UnresolvedMention">
    <w:name w:val="Unresolved Mention"/>
    <w:basedOn w:val="Domylnaczcionkaakapitu"/>
    <w:uiPriority w:val="99"/>
    <w:semiHidden/>
    <w:unhideWhenUsed/>
    <w:rsid w:val="0019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6855</Words>
  <Characters>41131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Nazwa firmy</vt:lpstr>
    </vt:vector>
  </TitlesOfParts>
  <Company>Home</Company>
  <LinksUpToDate>false</LinksUpToDate>
  <CharactersWithSpaces>47891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firmy</dc:title>
  <dc:subject/>
  <dc:creator>maZat</dc:creator>
  <cp:keywords/>
  <dc:description/>
  <cp:lastModifiedBy>FBZPR</cp:lastModifiedBy>
  <cp:revision>62</cp:revision>
  <cp:lastPrinted>2019-04-24T11:48:00Z</cp:lastPrinted>
  <dcterms:created xsi:type="dcterms:W3CDTF">2020-02-05T10:40:00Z</dcterms:created>
  <dcterms:modified xsi:type="dcterms:W3CDTF">2020-02-06T11:05:00Z</dcterms:modified>
</cp:coreProperties>
</file>